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color w:val="0d0d0d"/>
          <w:sz w:val="26"/>
          <w:szCs w:val="26"/>
          <w:highlight w:val="yellow"/>
        </w:rPr>
      </w:pPr>
      <w:r w:rsidDel="00000000" w:rsidR="00000000" w:rsidRPr="00000000">
        <w:rPr>
          <w:rFonts w:ascii="Verdana" w:cs="Verdana" w:eastAsia="Verdana" w:hAnsi="Verdana"/>
          <w:b w:val="1"/>
          <w:color w:val="0d0d0d"/>
          <w:sz w:val="26"/>
          <w:szCs w:val="26"/>
          <w:highlight w:val="yellow"/>
          <w:rtl w:val="0"/>
        </w:rPr>
        <w:t xml:space="preserve">Distance MBA in Mumbai</w:t>
      </w:r>
    </w:p>
    <w:p w:rsidR="00000000" w:rsidDel="00000000" w:rsidP="00000000" w:rsidRDefault="00000000" w:rsidRPr="00000000" w14:paraId="00000002">
      <w:pPr>
        <w:rPr>
          <w:rFonts w:ascii="Verdana" w:cs="Verdana" w:eastAsia="Verdana" w:hAnsi="Verdana"/>
          <w:b w:val="1"/>
          <w:color w:val="0d0d0d"/>
          <w:sz w:val="26"/>
          <w:szCs w:val="26"/>
          <w:highlight w:val="white"/>
        </w:rPr>
      </w:pPr>
      <w:r w:rsidDel="00000000" w:rsidR="00000000" w:rsidRPr="00000000">
        <w:rPr>
          <w:rtl w:val="0"/>
        </w:rPr>
      </w:r>
    </w:p>
    <w:p w:rsidR="00000000" w:rsidDel="00000000" w:rsidP="00000000" w:rsidRDefault="00000000" w:rsidRPr="00000000" w14:paraId="00000003">
      <w:pPr>
        <w:rPr>
          <w:rFonts w:ascii="Verdana" w:cs="Verdana" w:eastAsia="Verdana" w:hAnsi="Verdana"/>
          <w:b w:val="1"/>
          <w:color w:val="0d0d0d"/>
          <w:highlight w:val="yellow"/>
        </w:rPr>
      </w:pPr>
      <w:r w:rsidDel="00000000" w:rsidR="00000000" w:rsidRPr="00000000">
        <w:rPr>
          <w:rtl w:val="0"/>
        </w:rPr>
      </w:r>
    </w:p>
    <w:p w:rsidR="00000000" w:rsidDel="00000000" w:rsidP="00000000" w:rsidRDefault="00000000" w:rsidRPr="00000000" w14:paraId="00000004">
      <w:pPr>
        <w:rPr>
          <w:rFonts w:ascii="Verdana" w:cs="Verdana" w:eastAsia="Verdana" w:hAnsi="Verdana"/>
          <w:b w:val="1"/>
          <w:color w:val="ff0000"/>
          <w:highlight w:val="white"/>
        </w:rPr>
      </w:pPr>
      <w:r w:rsidDel="00000000" w:rsidR="00000000" w:rsidRPr="00000000">
        <w:rPr>
          <w:rFonts w:ascii="Verdana" w:cs="Verdana" w:eastAsia="Verdana" w:hAnsi="Verdana"/>
          <w:b w:val="1"/>
          <w:color w:val="0d0d0d"/>
          <w:highlight w:val="white"/>
          <w:rtl w:val="0"/>
        </w:rPr>
        <w:t xml:space="preserve">Current URL: </w:t>
      </w:r>
      <w:hyperlink r:id="rId6">
        <w:r w:rsidDel="00000000" w:rsidR="00000000" w:rsidRPr="00000000">
          <w:rPr>
            <w:rFonts w:ascii="Verdana" w:cs="Verdana" w:eastAsia="Verdana" w:hAnsi="Verdana"/>
            <w:b w:val="1"/>
            <w:color w:val="1155cc"/>
            <w:highlight w:val="white"/>
            <w:u w:val="single"/>
            <w:rtl w:val="0"/>
          </w:rPr>
          <w:t xml:space="preserve">https://mitsde.com/DistanceMBA/Mumbai</w:t>
        </w:r>
      </w:hyperlink>
      <w:r w:rsidDel="00000000" w:rsidR="00000000" w:rsidRPr="00000000">
        <w:rPr>
          <w:rFonts w:ascii="Verdana" w:cs="Verdana" w:eastAsia="Verdana" w:hAnsi="Verdana"/>
          <w:b w:val="1"/>
          <w:color w:val="0d0d0d"/>
          <w:highlight w:val="white"/>
          <w:rtl w:val="0"/>
        </w:rPr>
        <w:t xml:space="preserve"> - </w:t>
      </w:r>
      <w:r w:rsidDel="00000000" w:rsidR="00000000" w:rsidRPr="00000000">
        <w:rPr>
          <w:rFonts w:ascii="Verdana" w:cs="Verdana" w:eastAsia="Verdana" w:hAnsi="Verdana"/>
          <w:b w:val="1"/>
          <w:color w:val="ff0000"/>
          <w:highlight w:val="white"/>
          <w:rtl w:val="0"/>
        </w:rPr>
        <w:t xml:space="preserve">REDIRECT 301</w:t>
      </w:r>
    </w:p>
    <w:p w:rsidR="00000000" w:rsidDel="00000000" w:rsidP="00000000" w:rsidRDefault="00000000" w:rsidRPr="00000000" w14:paraId="00000005">
      <w:pPr>
        <w:rPr>
          <w:rFonts w:ascii="Verdana" w:cs="Verdana" w:eastAsia="Verdana" w:hAnsi="Verdana"/>
          <w:b w:val="1"/>
          <w:color w:val="0d0d0d"/>
          <w:highlight w:val="white"/>
        </w:rPr>
      </w:pPr>
      <w:r w:rsidDel="00000000" w:rsidR="00000000" w:rsidRPr="00000000">
        <w:rPr>
          <w:rtl w:val="0"/>
        </w:rPr>
      </w:r>
    </w:p>
    <w:p w:rsidR="00000000" w:rsidDel="00000000" w:rsidP="00000000" w:rsidRDefault="00000000" w:rsidRPr="00000000" w14:paraId="00000006">
      <w:pPr>
        <w:rPr>
          <w:rFonts w:ascii="Verdana" w:cs="Verdana" w:eastAsia="Verdana" w:hAnsi="Verdana"/>
          <w:b w:val="1"/>
          <w:color w:val="0d0d0d"/>
          <w:highlight w:val="white"/>
        </w:rPr>
      </w:pPr>
      <w:r w:rsidDel="00000000" w:rsidR="00000000" w:rsidRPr="00000000">
        <w:rPr>
          <w:rFonts w:ascii="Verdana" w:cs="Verdana" w:eastAsia="Verdana" w:hAnsi="Verdana"/>
          <w:b w:val="1"/>
          <w:color w:val="0d0d0d"/>
          <w:highlight w:val="white"/>
          <w:rtl w:val="0"/>
        </w:rPr>
        <w:t xml:space="preserve">Restructure Or New url : </w:t>
      </w:r>
      <w:hyperlink r:id="rId7">
        <w:r w:rsidDel="00000000" w:rsidR="00000000" w:rsidRPr="00000000">
          <w:rPr>
            <w:rFonts w:ascii="Verdana" w:cs="Verdana" w:eastAsia="Verdana" w:hAnsi="Verdana"/>
            <w:b w:val="1"/>
            <w:color w:val="1155cc"/>
            <w:highlight w:val="white"/>
            <w:u w:val="single"/>
            <w:rtl w:val="0"/>
          </w:rPr>
          <w:t xml:space="preserve">https://mitsde.com/distance-mba-in-mumbai</w:t>
        </w:r>
      </w:hyperlink>
      <w:r w:rsidDel="00000000" w:rsidR="00000000" w:rsidRPr="00000000">
        <w:rPr>
          <w:rtl w:val="0"/>
        </w:rPr>
      </w:r>
    </w:p>
    <w:p w:rsidR="00000000" w:rsidDel="00000000" w:rsidP="00000000" w:rsidRDefault="00000000" w:rsidRPr="00000000" w14:paraId="00000007">
      <w:pPr>
        <w:rPr>
          <w:rFonts w:ascii="Verdana" w:cs="Verdana" w:eastAsia="Verdana" w:hAnsi="Verdana"/>
          <w:b w:val="1"/>
          <w:color w:val="0d0d0d"/>
          <w:highlight w:val="white"/>
        </w:rPr>
      </w:pPr>
      <w:r w:rsidDel="00000000" w:rsidR="00000000" w:rsidRPr="00000000">
        <w:rPr>
          <w:rtl w:val="0"/>
        </w:rPr>
      </w:r>
    </w:p>
    <w:p w:rsidR="00000000" w:rsidDel="00000000" w:rsidP="00000000" w:rsidRDefault="00000000" w:rsidRPr="00000000" w14:paraId="00000008">
      <w:pPr>
        <w:rPr>
          <w:rFonts w:ascii="Verdana" w:cs="Verdana" w:eastAsia="Verdana" w:hAnsi="Verdana"/>
          <w:b w:val="1"/>
          <w:color w:val="0d0d0d"/>
          <w:highlight w:val="white"/>
        </w:rPr>
      </w:pPr>
      <w:r w:rsidDel="00000000" w:rsidR="00000000" w:rsidRPr="00000000">
        <w:rPr>
          <w:rFonts w:ascii="Verdana" w:cs="Verdana" w:eastAsia="Verdana" w:hAnsi="Verdana"/>
          <w:b w:val="1"/>
          <w:highlight w:val="white"/>
          <w:rtl w:val="0"/>
        </w:rPr>
        <w:t xml:space="preserve">Title:</w:t>
      </w:r>
      <w:r w:rsidDel="00000000" w:rsidR="00000000" w:rsidRPr="00000000">
        <w:rPr>
          <w:rFonts w:ascii="Verdana" w:cs="Verdana" w:eastAsia="Verdana" w:hAnsi="Verdana"/>
          <w:b w:val="1"/>
          <w:sz w:val="20"/>
          <w:szCs w:val="20"/>
          <w:highlight w:val="white"/>
          <w:rtl w:val="0"/>
        </w:rPr>
        <w:t xml:space="preserve"> </w:t>
      </w:r>
      <w:r w:rsidDel="00000000" w:rsidR="00000000" w:rsidRPr="00000000">
        <w:rPr>
          <w:rFonts w:ascii="Verdana" w:cs="Verdana" w:eastAsia="Verdana" w:hAnsi="Verdana"/>
          <w:b w:val="1"/>
          <w:color w:val="0d0d0d"/>
          <w:highlight w:val="white"/>
          <w:rtl w:val="0"/>
        </w:rPr>
        <w:t xml:space="preserve">Distance MBA in Mumbai | Online MBA Colleges/Programs/Courses</w:t>
      </w:r>
    </w:p>
    <w:p w:rsidR="00000000" w:rsidDel="00000000" w:rsidP="00000000" w:rsidRDefault="00000000" w:rsidRPr="00000000" w14:paraId="00000009">
      <w:pPr>
        <w:rPr>
          <w:rFonts w:ascii="Verdana" w:cs="Verdana" w:eastAsia="Verdana" w:hAnsi="Verdana"/>
          <w:b w:val="1"/>
          <w:color w:val="0d0d0d"/>
          <w:highlight w:val="white"/>
        </w:rPr>
      </w:pPr>
      <w:r w:rsidDel="00000000" w:rsidR="00000000" w:rsidRPr="00000000">
        <w:rPr>
          <w:rtl w:val="0"/>
        </w:rPr>
      </w:r>
    </w:p>
    <w:p w:rsidR="00000000" w:rsidDel="00000000" w:rsidP="00000000" w:rsidRDefault="00000000" w:rsidRPr="00000000" w14:paraId="0000000A">
      <w:pPr>
        <w:rPr>
          <w:rFonts w:ascii="Verdana" w:cs="Verdana" w:eastAsia="Verdana" w:hAnsi="Verdana"/>
          <w:color w:val="0d0d0d"/>
          <w:highlight w:val="white"/>
        </w:rPr>
      </w:pPr>
      <w:r w:rsidDel="00000000" w:rsidR="00000000" w:rsidRPr="00000000">
        <w:rPr>
          <w:rFonts w:ascii="Verdana" w:cs="Verdana" w:eastAsia="Verdana" w:hAnsi="Verdana"/>
          <w:b w:val="1"/>
          <w:color w:val="0d0d0d"/>
          <w:highlight w:val="white"/>
          <w:rtl w:val="0"/>
        </w:rPr>
        <w:t xml:space="preserve">Description: </w:t>
      </w:r>
      <w:r w:rsidDel="00000000" w:rsidR="00000000" w:rsidRPr="00000000">
        <w:rPr>
          <w:rFonts w:ascii="Verdana" w:cs="Verdana" w:eastAsia="Verdana" w:hAnsi="Verdana"/>
          <w:color w:val="0d0d0d"/>
          <w:highlight w:val="white"/>
          <w:rtl w:val="0"/>
        </w:rPr>
        <w:t xml:space="preserve">The MIT School of Distance Education offers a distance MBA in Mumbai. Our online MBA college gives students flexible timing for career growth, approved by AICTE.</w:t>
      </w:r>
    </w:p>
    <w:p w:rsidR="00000000" w:rsidDel="00000000" w:rsidP="00000000" w:rsidRDefault="00000000" w:rsidRPr="00000000" w14:paraId="0000000B">
      <w:pPr>
        <w:rPr>
          <w:rFonts w:ascii="Verdana" w:cs="Verdana" w:eastAsia="Verdana" w:hAnsi="Verdana"/>
          <w:b w:val="1"/>
          <w:color w:val="0d0d0d"/>
          <w:highlight w:val="white"/>
        </w:rPr>
      </w:pP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highlight w:val="white"/>
        </w:rPr>
      </w:pPr>
      <w:r w:rsidDel="00000000" w:rsidR="00000000" w:rsidRPr="00000000">
        <w:rPr>
          <w:rFonts w:ascii="Verdana" w:cs="Verdana" w:eastAsia="Verdana" w:hAnsi="Verdana"/>
          <w:b w:val="1"/>
          <w:color w:val="0d0d0d"/>
          <w:highlight w:val="white"/>
          <w:rtl w:val="0"/>
        </w:rPr>
        <w:t xml:space="preserve">Keywords:</w:t>
      </w:r>
      <w:r w:rsidDel="00000000" w:rsidR="00000000" w:rsidRPr="00000000">
        <w:rPr>
          <w:rFonts w:ascii="Verdana" w:cs="Verdana" w:eastAsia="Verdana" w:hAnsi="Verdana"/>
          <w:color w:val="0d0d0d"/>
          <w:highlight w:val="white"/>
          <w:rtl w:val="0"/>
        </w:rPr>
        <w:t xml:space="preserve">Distance MBA in Mumbai, Distance MBA college in Mumbai, Online MBA Program in Mumbai, Online MBA </w:t>
      </w:r>
      <w:r w:rsidDel="00000000" w:rsidR="00000000" w:rsidRPr="00000000">
        <w:rPr>
          <w:rFonts w:ascii="Verdana" w:cs="Verdana" w:eastAsia="Verdana" w:hAnsi="Verdana"/>
          <w:sz w:val="20"/>
          <w:szCs w:val="20"/>
          <w:highlight w:val="white"/>
          <w:rtl w:val="0"/>
        </w:rPr>
        <w:t xml:space="preserve">Colleges</w:t>
      </w:r>
      <w:r w:rsidDel="00000000" w:rsidR="00000000" w:rsidRPr="00000000">
        <w:rPr>
          <w:rFonts w:ascii="Verdana" w:cs="Verdana" w:eastAsia="Verdana" w:hAnsi="Verdana"/>
          <w:color w:val="0d0d0d"/>
          <w:highlight w:val="white"/>
          <w:rtl w:val="0"/>
        </w:rPr>
        <w:t xml:space="preserve"> in Mumbai, Distance MBA</w:t>
      </w:r>
      <w:r w:rsidDel="00000000" w:rsidR="00000000" w:rsidRPr="00000000">
        <w:rPr>
          <w:rFonts w:ascii="Verdana" w:cs="Verdana" w:eastAsia="Verdana" w:hAnsi="Verdana"/>
          <w:sz w:val="20"/>
          <w:szCs w:val="20"/>
          <w:highlight w:val="white"/>
          <w:rtl w:val="0"/>
        </w:rPr>
        <w:t xml:space="preserve"> </w:t>
      </w:r>
      <w:r w:rsidDel="00000000" w:rsidR="00000000" w:rsidRPr="00000000">
        <w:rPr>
          <w:rFonts w:ascii="Verdana" w:cs="Verdana" w:eastAsia="Verdana" w:hAnsi="Verdana"/>
          <w:color w:val="0d0d0d"/>
          <w:highlight w:val="white"/>
          <w:rtl w:val="0"/>
        </w:rPr>
        <w:t xml:space="preserve">Courses in Mumbai.</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highlight w:val="white"/>
        </w:rPr>
      </w:pPr>
      <w:r w:rsidDel="00000000" w:rsidR="00000000" w:rsidRPr="00000000">
        <w:rPr>
          <w:rFonts w:ascii="Verdana" w:cs="Verdana" w:eastAsia="Verdana" w:hAnsi="Verdana"/>
          <w:b w:val="1"/>
          <w:color w:val="0d0d0d"/>
          <w:highlight w:val="white"/>
          <w:rtl w:val="0"/>
        </w:rPr>
        <w:t xml:space="preserve">Canonical Tag :</w:t>
      </w:r>
      <w:r w:rsidDel="00000000" w:rsidR="00000000" w:rsidRPr="00000000">
        <w:rPr>
          <w:rFonts w:ascii="Verdana" w:cs="Verdana" w:eastAsia="Verdana" w:hAnsi="Verdana"/>
          <w:color w:val="0d0d0d"/>
          <w:highlight w:val="white"/>
          <w:rtl w:val="0"/>
        </w:rPr>
        <w:t xml:space="preserve"> </w:t>
      </w:r>
      <w:hyperlink r:id="rId8">
        <w:r w:rsidDel="00000000" w:rsidR="00000000" w:rsidRPr="00000000">
          <w:rPr>
            <w:rFonts w:ascii="Verdana" w:cs="Verdana" w:eastAsia="Verdana" w:hAnsi="Verdana"/>
            <w:b w:val="1"/>
            <w:color w:val="1155cc"/>
            <w:highlight w:val="white"/>
            <w:u w:val="single"/>
            <w:rtl w:val="0"/>
          </w:rPr>
          <w:t xml:space="preserve">https://mitsde.com/distance-mba-in-mumbai</w:t>
        </w:r>
      </w:hyperlink>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b w:val="1"/>
          <w:color w:val="0d0d0d"/>
          <w:highlight w:val="white"/>
        </w:rPr>
      </w:pPr>
      <w:r w:rsidDel="00000000" w:rsidR="00000000" w:rsidRPr="00000000">
        <w:rPr>
          <w:rFonts w:ascii="Verdana" w:cs="Verdana" w:eastAsia="Verdana" w:hAnsi="Verdana"/>
          <w:b w:val="1"/>
          <w:color w:val="0d0d0d"/>
          <w:highlight w:val="white"/>
          <w:rtl w:val="0"/>
        </w:rPr>
        <w:t xml:space="preserve">Img path:</w:t>
      </w:r>
      <w:r w:rsidDel="00000000" w:rsidR="00000000" w:rsidRPr="00000000">
        <w:rPr>
          <w:rFonts w:ascii="Verdana" w:cs="Verdana" w:eastAsia="Verdana" w:hAnsi="Verdana"/>
          <w:color w:val="0d0d0d"/>
          <w:highlight w:val="white"/>
          <w:rtl w:val="0"/>
        </w:rPr>
        <w:t xml:space="preserve"> </w:t>
      </w:r>
      <w:r w:rsidDel="00000000" w:rsidR="00000000" w:rsidRPr="00000000">
        <w:rPr>
          <w:rFonts w:ascii="Verdana" w:cs="Verdana" w:eastAsia="Verdana" w:hAnsi="Verdana"/>
          <w:b w:val="1"/>
          <w:color w:val="0d0d0d"/>
          <w:highlight w:val="white"/>
          <w:rtl w:val="0"/>
        </w:rPr>
        <w:t xml:space="preserve">online-distance-mba-in-mumbai</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highlight w:val="white"/>
        </w:rPr>
      </w:pPr>
      <w:r w:rsidDel="00000000" w:rsidR="00000000" w:rsidRPr="00000000">
        <w:rPr>
          <w:rFonts w:ascii="Verdana" w:cs="Verdana" w:eastAsia="Verdana" w:hAnsi="Verdana"/>
          <w:b w:val="1"/>
          <w:color w:val="0d0d0d"/>
          <w:highlight w:val="white"/>
          <w:rtl w:val="0"/>
        </w:rPr>
        <w:t xml:space="preserve">Img ALT: </w:t>
      </w:r>
      <w:r w:rsidDel="00000000" w:rsidR="00000000" w:rsidRPr="00000000">
        <w:rPr>
          <w:rFonts w:ascii="Verdana" w:cs="Verdana" w:eastAsia="Verdana" w:hAnsi="Verdana"/>
          <w:color w:val="0d0d0d"/>
          <w:highlight w:val="white"/>
          <w:rtl w:val="0"/>
        </w:rPr>
        <w:t xml:space="preserve">Distance MBA in Mumbai | Online MBA Program, </w:t>
      </w:r>
      <w:r w:rsidDel="00000000" w:rsidR="00000000" w:rsidRPr="00000000">
        <w:rPr>
          <w:rFonts w:ascii="Verdana" w:cs="Verdana" w:eastAsia="Verdana" w:hAnsi="Verdana"/>
          <w:sz w:val="20"/>
          <w:szCs w:val="20"/>
          <w:highlight w:val="white"/>
          <w:rtl w:val="0"/>
        </w:rPr>
        <w:t xml:space="preserve">Colleges, </w:t>
      </w:r>
      <w:r w:rsidDel="00000000" w:rsidR="00000000" w:rsidRPr="00000000">
        <w:rPr>
          <w:rFonts w:ascii="Verdana" w:cs="Verdana" w:eastAsia="Verdana" w:hAnsi="Verdana"/>
          <w:color w:val="0d0d0d"/>
          <w:highlight w:val="white"/>
          <w:rtl w:val="0"/>
        </w:rPr>
        <w:t xml:space="preserve">Courses</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highlight w:val="white"/>
        </w:rPr>
      </w:pPr>
      <w:r w:rsidDel="00000000" w:rsidR="00000000" w:rsidRPr="00000000">
        <w:rPr>
          <w:rFonts w:ascii="Verdana" w:cs="Verdana" w:eastAsia="Verdana" w:hAnsi="Verdana"/>
          <w:b w:val="1"/>
          <w:color w:val="0d0d0d"/>
          <w:highlight w:val="white"/>
          <w:rtl w:val="0"/>
        </w:rPr>
        <w:t xml:space="preserve">Img title: </w:t>
      </w:r>
      <w:r w:rsidDel="00000000" w:rsidR="00000000" w:rsidRPr="00000000">
        <w:rPr>
          <w:rFonts w:ascii="Verdana" w:cs="Verdana" w:eastAsia="Verdana" w:hAnsi="Verdana"/>
          <w:color w:val="0d0d0d"/>
          <w:highlight w:val="white"/>
          <w:rtl w:val="0"/>
        </w:rPr>
        <w:t xml:space="preserve">Distance/Online MBA Program, </w:t>
      </w:r>
      <w:r w:rsidDel="00000000" w:rsidR="00000000" w:rsidRPr="00000000">
        <w:rPr>
          <w:rFonts w:ascii="Verdana" w:cs="Verdana" w:eastAsia="Verdana" w:hAnsi="Verdana"/>
          <w:sz w:val="20"/>
          <w:szCs w:val="20"/>
          <w:highlight w:val="white"/>
          <w:rtl w:val="0"/>
        </w:rPr>
        <w:t xml:space="preserve">Colleges, </w:t>
      </w:r>
      <w:r w:rsidDel="00000000" w:rsidR="00000000" w:rsidRPr="00000000">
        <w:rPr>
          <w:rFonts w:ascii="Verdana" w:cs="Verdana" w:eastAsia="Verdana" w:hAnsi="Verdana"/>
          <w:color w:val="0d0d0d"/>
          <w:highlight w:val="white"/>
          <w:rtl w:val="0"/>
        </w:rPr>
        <w:t xml:space="preserve">Courses, Mumbai</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highlight w:val="white"/>
        </w:rPr>
      </w:pPr>
      <w:r w:rsidDel="00000000" w:rsidR="00000000" w:rsidRPr="00000000">
        <w:rPr>
          <w:rFonts w:ascii="Verdana" w:cs="Verdana" w:eastAsia="Verdana" w:hAnsi="Verdana"/>
          <w:b w:val="1"/>
          <w:color w:val="0d0d0d"/>
          <w:highlight w:val="white"/>
          <w:rtl w:val="0"/>
        </w:rPr>
        <w:t xml:space="preserve">Breadcrumbs:</w:t>
      </w:r>
      <w:r w:rsidDel="00000000" w:rsidR="00000000" w:rsidRPr="00000000">
        <w:rPr>
          <w:rFonts w:ascii="Verdana" w:cs="Verdana" w:eastAsia="Verdana" w:hAnsi="Verdana"/>
          <w:color w:val="0d0d0d"/>
          <w:highlight w:val="white"/>
          <w:rtl w:val="0"/>
        </w:rPr>
        <w:t xml:space="preserve">  distance mba in mumbai</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highlight w:val="white"/>
        </w:rPr>
      </w:pP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b w:val="1"/>
          <w:color w:val="0d0d0d"/>
          <w:sz w:val="26"/>
          <w:szCs w:val="26"/>
          <w:highlight w:val="yellow"/>
        </w:rPr>
      </w:pPr>
      <w:r w:rsidDel="00000000" w:rsidR="00000000" w:rsidRPr="00000000">
        <w:rPr>
          <w:rFonts w:ascii="Verdana" w:cs="Verdana" w:eastAsia="Verdana" w:hAnsi="Verdana"/>
          <w:b w:val="1"/>
          <w:color w:val="0d0d0d"/>
          <w:sz w:val="26"/>
          <w:szCs w:val="26"/>
          <w:highlight w:val="yellow"/>
          <w:rtl w:val="0"/>
        </w:rPr>
        <w:t xml:space="preserve">Content:</w:t>
      </w:r>
    </w:p>
    <w:p w:rsidR="00000000" w:rsidDel="00000000" w:rsidP="00000000" w:rsidRDefault="00000000" w:rsidRPr="00000000" w14:paraId="00000014">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&lt;h1&gt;Distance MBA in Mumbai&lt;/h1&gt;</w:t>
      </w:r>
    </w:p>
    <w:p w:rsidR="00000000" w:rsidDel="00000000" w:rsidP="00000000" w:rsidRDefault="00000000" w:rsidRPr="00000000" w14:paraId="00000015">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&lt;h2&gt;Explore Online MBA Programs, Colleges, and Courses in Mumbai&lt;/h2&gt;</w:t>
      </w:r>
    </w:p>
    <w:p w:rsidR="00000000" w:rsidDel="00000000" w:rsidP="00000000" w:rsidRDefault="00000000" w:rsidRPr="00000000" w14:paraId="00000016">
      <w:pPr>
        <w:spacing w:after="240" w:before="240" w:lineRule="auto"/>
        <w:rPr>
          <w:rFonts w:ascii="Verdana" w:cs="Verdana" w:eastAsia="Verdana" w:hAnsi="Verdana"/>
        </w:rPr>
      </w:pPr>
      <w:hyperlink r:id="rId9">
        <w:r w:rsidDel="00000000" w:rsidR="00000000" w:rsidRPr="00000000">
          <w:rPr>
            <w:rFonts w:ascii="Verdana" w:cs="Verdana" w:eastAsia="Verdana" w:hAnsi="Verdana"/>
            <w:color w:val="1155cc"/>
            <w:u w:val="single"/>
            <w:rtl w:val="0"/>
          </w:rPr>
          <w:t xml:space="preserve">MIT School of Distance Education</w:t>
        </w:r>
      </w:hyperlink>
      <w:r w:rsidDel="00000000" w:rsidR="00000000" w:rsidRPr="00000000">
        <w:rPr>
          <w:rFonts w:ascii="Verdana" w:cs="Verdana" w:eastAsia="Verdana" w:hAnsi="Verdana"/>
          <w:rtl w:val="0"/>
        </w:rPr>
        <w:t xml:space="preserve"> offers an Online/Distance MBA in Mumbai</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that caters to the needs of working professionals seeking to enhance their managerial skills while continuing their careers.</w:t>
      </w:r>
    </w:p>
    <w:p w:rsidR="00000000" w:rsidDel="00000000" w:rsidP="00000000" w:rsidRDefault="00000000" w:rsidRPr="00000000" w14:paraId="00000017">
      <w:pPr>
        <w:spacing w:after="240" w:before="240" w:lineRule="auto"/>
        <w:rPr>
          <w:rFonts w:ascii="Verdana" w:cs="Verdana" w:eastAsia="Verdana" w:hAnsi="Verdana"/>
          <w:b w:val="1"/>
        </w:rPr>
      </w:pPr>
      <w:r w:rsidDel="00000000" w:rsidR="00000000" w:rsidRPr="00000000">
        <w:rPr>
          <w:rFonts w:ascii="Verdana" w:cs="Verdana" w:eastAsia="Verdana" w:hAnsi="Verdana"/>
          <w:rtl w:val="0"/>
        </w:rPr>
        <w:t xml:space="preserve">Our comprehensive &lt;b&gt;Distance MBA Course&lt;/b&gt;</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is designed to cater the needs of working professionals, setting new standards among</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&lt;b&gt;Distance MBA Colleges&lt;/b&gt; and Institutes.</w:t>
      </w:r>
      <w:r w:rsidDel="00000000" w:rsidR="00000000" w:rsidRPr="00000000">
        <w:rPr>
          <w:rtl w:val="0"/>
        </w:rPr>
      </w:r>
    </w:p>
    <w:p w:rsidR="00000000" w:rsidDel="00000000" w:rsidP="00000000" w:rsidRDefault="00000000" w:rsidRPr="00000000" w14:paraId="00000018">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MIT SDE </w:t>
      </w:r>
      <w:r w:rsidDel="00000000" w:rsidR="00000000" w:rsidRPr="00000000">
        <w:rPr>
          <w:rFonts w:ascii="Verdana" w:cs="Verdana" w:eastAsia="Verdana" w:hAnsi="Verdana"/>
          <w:rtl w:val="0"/>
        </w:rPr>
        <w:t xml:space="preserve">collaborates with industry leaders and academic institutions to ensure that its curriculum remains relevant and up-to-date. Our principles revolve around providing quality education, fostering innovation, and nurturing future leaders.</w:t>
      </w:r>
    </w:p>
    <w:p w:rsidR="00000000" w:rsidDel="00000000" w:rsidP="00000000" w:rsidRDefault="00000000" w:rsidRPr="00000000" w14:paraId="00000019">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At &lt;b&gt;MIT SDE&lt;/b&gt;, academic excellence meets practical learning. Our rigorous curriculum, guided by world-class faculty, emphasizes skill development and industry relevance. Placements are integral, supported by dedicated cells.</w:t>
      </w:r>
    </w:p>
    <w:p w:rsidR="00000000" w:rsidDel="00000000" w:rsidP="00000000" w:rsidRDefault="00000000" w:rsidRPr="00000000" w14:paraId="0000001A">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&lt;h3&gt;Key Features of MBA Program:&lt;/h3&gt;</w:t>
      </w:r>
    </w:p>
    <w:p w:rsidR="00000000" w:rsidDel="00000000" w:rsidP="00000000" w:rsidRDefault="00000000" w:rsidRPr="00000000" w14:paraId="0000001B">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&lt;ul&gt;</w:t>
      </w:r>
    </w:p>
    <w:p w:rsidR="00000000" w:rsidDel="00000000" w:rsidP="00000000" w:rsidRDefault="00000000" w:rsidRPr="00000000" w14:paraId="0000001C">
      <w:pPr>
        <w:numPr>
          <w:ilvl w:val="0"/>
          <w:numId w:val="4"/>
        </w:numPr>
        <w:spacing w:after="0" w:afterAutospacing="0" w:before="240" w:lineRule="auto"/>
        <w:ind w:left="720" w:hanging="360"/>
        <w:rPr/>
      </w:pPr>
      <w:r w:rsidDel="00000000" w:rsidR="00000000" w:rsidRPr="00000000">
        <w:rPr>
          <w:rFonts w:ascii="Verdana" w:cs="Verdana" w:eastAsia="Verdana" w:hAnsi="Verdana"/>
          <w:rtl w:val="0"/>
        </w:rPr>
        <w:t xml:space="preserve">&lt;li&gt;&lt;strong&gt;</w:t>
      </w:r>
      <w:r w:rsidDel="00000000" w:rsidR="00000000" w:rsidRPr="00000000">
        <w:rPr>
          <w:rFonts w:ascii="Verdana" w:cs="Verdana" w:eastAsia="Verdana" w:hAnsi="Verdana"/>
          <w:b w:val="1"/>
          <w:rtl w:val="0"/>
        </w:rPr>
        <w:t xml:space="preserve">Flexible Learning:</w:t>
      </w:r>
      <w:r w:rsidDel="00000000" w:rsidR="00000000" w:rsidRPr="00000000">
        <w:rPr>
          <w:rFonts w:ascii="Verdana" w:cs="Verdana" w:eastAsia="Verdana" w:hAnsi="Verdana"/>
          <w:rtl w:val="0"/>
        </w:rPr>
        <w:t xml:space="preserve">&lt;/strong&gt; &lt;b&gt;MBA program&lt;/b&gt; is designed for working professionals, offering flexibility in terms of study schedules and locations. &lt;/li&gt;</w:t>
      </w:r>
    </w:p>
    <w:p w:rsidR="00000000" w:rsidDel="00000000" w:rsidP="00000000" w:rsidRDefault="00000000" w:rsidRPr="00000000" w14:paraId="0000001D">
      <w:pPr>
        <w:numPr>
          <w:ilvl w:val="0"/>
          <w:numId w:val="4"/>
        </w:numPr>
        <w:spacing w:after="0" w:afterAutospacing="0" w:before="0" w:beforeAutospacing="0" w:lineRule="auto"/>
        <w:ind w:left="720" w:hanging="360"/>
        <w:rPr/>
      </w:pPr>
      <w:r w:rsidDel="00000000" w:rsidR="00000000" w:rsidRPr="00000000">
        <w:rPr>
          <w:rFonts w:ascii="Verdana" w:cs="Verdana" w:eastAsia="Verdana" w:hAnsi="Verdana"/>
          <w:rtl w:val="0"/>
        </w:rPr>
        <w:t xml:space="preserve">&lt;li&gt;&lt;strong&gt;</w:t>
      </w:r>
      <w:r w:rsidDel="00000000" w:rsidR="00000000" w:rsidRPr="00000000">
        <w:rPr>
          <w:rFonts w:ascii="Verdana" w:cs="Verdana" w:eastAsia="Verdana" w:hAnsi="Verdana"/>
          <w:b w:val="1"/>
          <w:rtl w:val="0"/>
        </w:rPr>
        <w:t xml:space="preserve">Industry-Relevant Curriculum</w:t>
      </w:r>
      <w:r w:rsidDel="00000000" w:rsidR="00000000" w:rsidRPr="00000000">
        <w:rPr>
          <w:rFonts w:ascii="Verdana" w:cs="Verdana" w:eastAsia="Verdana" w:hAnsi="Verdana"/>
          <w:rtl w:val="0"/>
        </w:rPr>
        <w:t xml:space="preserve">:&lt;/strong&gt; The curriculum is regularly updated to align with the latest industry trends and practices.&lt;/li&gt;</w:t>
      </w:r>
    </w:p>
    <w:p w:rsidR="00000000" w:rsidDel="00000000" w:rsidP="00000000" w:rsidRDefault="00000000" w:rsidRPr="00000000" w14:paraId="0000001E">
      <w:pPr>
        <w:numPr>
          <w:ilvl w:val="0"/>
          <w:numId w:val="4"/>
        </w:numPr>
        <w:spacing w:after="0" w:afterAutospacing="0" w:before="0" w:beforeAutospacing="0" w:lineRule="auto"/>
        <w:ind w:left="720" w:hanging="360"/>
        <w:rPr/>
      </w:pPr>
      <w:r w:rsidDel="00000000" w:rsidR="00000000" w:rsidRPr="00000000">
        <w:rPr>
          <w:rFonts w:ascii="Verdana" w:cs="Verdana" w:eastAsia="Verdana" w:hAnsi="Verdana"/>
          <w:rtl w:val="0"/>
        </w:rPr>
        <w:t xml:space="preserve">&lt;li&gt;&lt;strong&gt;</w:t>
      </w:r>
      <w:r w:rsidDel="00000000" w:rsidR="00000000" w:rsidRPr="00000000">
        <w:rPr>
          <w:rFonts w:ascii="Verdana" w:cs="Verdana" w:eastAsia="Verdana" w:hAnsi="Verdana"/>
          <w:b w:val="1"/>
          <w:rtl w:val="0"/>
        </w:rPr>
        <w:t xml:space="preserve">Experienced Faculty:</w:t>
      </w:r>
      <w:r w:rsidDel="00000000" w:rsidR="00000000" w:rsidRPr="00000000">
        <w:rPr>
          <w:rFonts w:ascii="Verdana" w:cs="Verdana" w:eastAsia="Verdana" w:hAnsi="Verdana"/>
          <w:rtl w:val="0"/>
        </w:rPr>
        <w:t xml:space="preserve">&lt;/strong&gt; Our faculty members bring a wealth of industry experience and academic expertise to the table, ensuring a holistic learning experience.&lt;/li&gt;</w:t>
      </w:r>
    </w:p>
    <w:p w:rsidR="00000000" w:rsidDel="00000000" w:rsidP="00000000" w:rsidRDefault="00000000" w:rsidRPr="00000000" w14:paraId="0000001F">
      <w:pPr>
        <w:numPr>
          <w:ilvl w:val="0"/>
          <w:numId w:val="4"/>
        </w:numPr>
        <w:spacing w:after="240" w:before="0" w:beforeAutospacing="0" w:lineRule="auto"/>
        <w:ind w:left="720" w:hanging="360"/>
        <w:rPr/>
      </w:pPr>
      <w:r w:rsidDel="00000000" w:rsidR="00000000" w:rsidRPr="00000000">
        <w:rPr>
          <w:rFonts w:ascii="Verdana" w:cs="Verdana" w:eastAsia="Verdana" w:hAnsi="Verdana"/>
          <w:rtl w:val="0"/>
        </w:rPr>
        <w:t xml:space="preserve">&lt;li&gt;&lt;strong&gt;</w:t>
      </w:r>
      <w:r w:rsidDel="00000000" w:rsidR="00000000" w:rsidRPr="00000000">
        <w:rPr>
          <w:rFonts w:ascii="Verdana" w:cs="Verdana" w:eastAsia="Verdana" w:hAnsi="Verdana"/>
          <w:b w:val="1"/>
          <w:rtl w:val="0"/>
        </w:rPr>
        <w:t xml:space="preserve">Placements Assistance:</w:t>
      </w:r>
      <w:r w:rsidDel="00000000" w:rsidR="00000000" w:rsidRPr="00000000">
        <w:rPr>
          <w:rFonts w:ascii="Verdana" w:cs="Verdana" w:eastAsia="Verdana" w:hAnsi="Verdana"/>
          <w:rtl w:val="0"/>
        </w:rPr>
        <w:t xml:space="preserve">&lt;/strong&gt; MIT SDE provides robust placement assistance to its students, connecting them with leading companies and recruiters. &lt;/li&gt;</w:t>
      </w:r>
    </w:p>
    <w:p w:rsidR="00000000" w:rsidDel="00000000" w:rsidP="00000000" w:rsidRDefault="00000000" w:rsidRPr="00000000" w14:paraId="00000020">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&lt;/ul&gt;</w:t>
      </w:r>
    </w:p>
    <w:p w:rsidR="00000000" w:rsidDel="00000000" w:rsidP="00000000" w:rsidRDefault="00000000" w:rsidRPr="00000000" w14:paraId="00000021">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&lt;h3&gt;Why Select MIT SDE for Your Online MBA:&lt;/h3&gt;</w:t>
      </w:r>
    </w:p>
    <w:p w:rsidR="00000000" w:rsidDel="00000000" w:rsidP="00000000" w:rsidRDefault="00000000" w:rsidRPr="00000000" w14:paraId="00000022">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&lt;strong&gt; Choosing MIT SDE for your online MBA in Mumbai offers several benefits, including: &lt;/strong&gt;</w:t>
      </w:r>
    </w:p>
    <w:p w:rsidR="00000000" w:rsidDel="00000000" w:rsidP="00000000" w:rsidRDefault="00000000" w:rsidRPr="00000000" w14:paraId="00000023">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&lt;ul&gt;</w:t>
      </w:r>
    </w:p>
    <w:p w:rsidR="00000000" w:rsidDel="00000000" w:rsidP="00000000" w:rsidRDefault="00000000" w:rsidRPr="00000000" w14:paraId="00000024">
      <w:pPr>
        <w:numPr>
          <w:ilvl w:val="0"/>
          <w:numId w:val="2"/>
        </w:numPr>
        <w:spacing w:after="0" w:afterAutospacing="0" w:before="240" w:lineRule="auto"/>
        <w:ind w:left="720" w:hanging="360"/>
      </w:pPr>
      <w:r w:rsidDel="00000000" w:rsidR="00000000" w:rsidRPr="00000000">
        <w:rPr>
          <w:rFonts w:ascii="Verdana" w:cs="Verdana" w:eastAsia="Verdana" w:hAnsi="Verdana"/>
          <w:rtl w:val="0"/>
        </w:rPr>
        <w:t xml:space="preserve">&lt;li&gt;&lt;strong&gt;</w:t>
      </w:r>
      <w:r w:rsidDel="00000000" w:rsidR="00000000" w:rsidRPr="00000000">
        <w:rPr>
          <w:rFonts w:ascii="Verdana" w:cs="Verdana" w:eastAsia="Verdana" w:hAnsi="Verdana"/>
          <w:b w:val="1"/>
          <w:rtl w:val="0"/>
        </w:rPr>
        <w:t xml:space="preserve">Flexibility</w:t>
      </w:r>
      <w:r w:rsidDel="00000000" w:rsidR="00000000" w:rsidRPr="00000000">
        <w:rPr>
          <w:rFonts w:ascii="Verdana" w:cs="Verdana" w:eastAsia="Verdana" w:hAnsi="Verdana"/>
          <w:rtl w:val="0"/>
        </w:rPr>
        <w:t xml:space="preserve">:&lt;/strong&gt; Our</w:t>
      </w:r>
      <w:r w:rsidDel="00000000" w:rsidR="00000000" w:rsidRPr="00000000">
        <w:rPr>
          <w:rFonts w:ascii="Verdana" w:cs="Verdana" w:eastAsia="Verdana" w:hAnsi="Verdana"/>
          <w:b w:val="1"/>
          <w:rtl w:val="0"/>
        </w:rPr>
        <w:t xml:space="preserve"> online learning</w:t>
      </w:r>
      <w:r w:rsidDel="00000000" w:rsidR="00000000" w:rsidRPr="00000000">
        <w:rPr>
          <w:rFonts w:ascii="Verdana" w:cs="Verdana" w:eastAsia="Verdana" w:hAnsi="Verdana"/>
          <w:rtl w:val="0"/>
        </w:rPr>
        <w:t xml:space="preserve"> platform allows you to study anytime, anywhere, making it ideal for working professionals. &lt;/li&gt;</w:t>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rFonts w:ascii="Verdana" w:cs="Verdana" w:eastAsia="Verdana" w:hAnsi="Verdana"/>
          <w:rtl w:val="0"/>
        </w:rPr>
        <w:t xml:space="preserve">&lt;li&gt;&lt;strong&gt;</w:t>
      </w:r>
      <w:r w:rsidDel="00000000" w:rsidR="00000000" w:rsidRPr="00000000">
        <w:rPr>
          <w:rFonts w:ascii="Verdana" w:cs="Verdana" w:eastAsia="Verdana" w:hAnsi="Verdana"/>
          <w:b w:val="1"/>
          <w:rtl w:val="0"/>
        </w:rPr>
        <w:t xml:space="preserve">Reputation</w:t>
      </w:r>
      <w:r w:rsidDel="00000000" w:rsidR="00000000" w:rsidRPr="00000000">
        <w:rPr>
          <w:rFonts w:ascii="Verdana" w:cs="Verdana" w:eastAsia="Verdana" w:hAnsi="Verdana"/>
          <w:rtl w:val="0"/>
        </w:rPr>
        <w:t xml:space="preserve">:&lt;/strong&gt;</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MIT SDE is renowned for its quality education and industry-oriented curriculum.&lt;/li&gt;</w:t>
      </w:r>
    </w:p>
    <w:p w:rsidR="00000000" w:rsidDel="00000000" w:rsidP="00000000" w:rsidRDefault="00000000" w:rsidRPr="00000000" w14:paraId="00000026">
      <w:pPr>
        <w:numPr>
          <w:ilvl w:val="0"/>
          <w:numId w:val="2"/>
        </w:numPr>
        <w:spacing w:after="240" w:before="0" w:beforeAutospacing="0" w:lineRule="auto"/>
        <w:ind w:left="720" w:hanging="360"/>
      </w:pPr>
      <w:r w:rsidDel="00000000" w:rsidR="00000000" w:rsidRPr="00000000">
        <w:rPr>
          <w:rFonts w:ascii="Verdana" w:cs="Verdana" w:eastAsia="Verdana" w:hAnsi="Verdana"/>
          <w:rtl w:val="0"/>
        </w:rPr>
        <w:t xml:space="preserve">&lt;li&gt;&lt;strong&gt;</w:t>
      </w:r>
      <w:r w:rsidDel="00000000" w:rsidR="00000000" w:rsidRPr="00000000">
        <w:rPr>
          <w:rFonts w:ascii="Verdana" w:cs="Verdana" w:eastAsia="Verdana" w:hAnsi="Verdana"/>
          <w:b w:val="1"/>
          <w:rtl w:val="0"/>
        </w:rPr>
        <w:t xml:space="preserve">Collaborations:</w:t>
      </w:r>
      <w:r w:rsidDel="00000000" w:rsidR="00000000" w:rsidRPr="00000000">
        <w:rPr>
          <w:rFonts w:ascii="Verdana" w:cs="Verdana" w:eastAsia="Verdana" w:hAnsi="Verdana"/>
          <w:rtl w:val="0"/>
        </w:rPr>
        <w:t xml:space="preserve">&lt;/strong&gt;</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MIT SDE has collaborations with Mumbai's leading companies and institutions, providing students with valuable networking opportunities and industry insights.&lt;/li&gt;</w:t>
      </w:r>
    </w:p>
    <w:p w:rsidR="00000000" w:rsidDel="00000000" w:rsidP="00000000" w:rsidRDefault="00000000" w:rsidRPr="00000000" w14:paraId="00000027">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&lt;/ul&gt;</w:t>
      </w:r>
    </w:p>
    <w:p w:rsidR="00000000" w:rsidDel="00000000" w:rsidP="00000000" w:rsidRDefault="00000000" w:rsidRPr="00000000" w14:paraId="00000028">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&lt;h3&gt;MIT SDE Collaborations and Principles:&lt;/h3&gt;</w:t>
      </w:r>
    </w:p>
    <w:p w:rsidR="00000000" w:rsidDel="00000000" w:rsidP="00000000" w:rsidRDefault="00000000" w:rsidRPr="00000000" w14:paraId="00000029">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&lt;p&gt;</w:t>
      </w:r>
      <w:r w:rsidDel="00000000" w:rsidR="00000000" w:rsidRPr="00000000">
        <w:rPr>
          <w:rFonts w:ascii="Verdana" w:cs="Verdana" w:eastAsia="Verdana" w:hAnsi="Verdana"/>
          <w:b w:val="1"/>
          <w:rtl w:val="0"/>
        </w:rPr>
        <w:t xml:space="preserve">MIT SDE </w:t>
      </w:r>
      <w:r w:rsidDel="00000000" w:rsidR="00000000" w:rsidRPr="00000000">
        <w:rPr>
          <w:rFonts w:ascii="Verdana" w:cs="Verdana" w:eastAsia="Verdana" w:hAnsi="Verdana"/>
          <w:rtl w:val="0"/>
        </w:rPr>
        <w:t xml:space="preserve">collaborates with industry leaders and academic institutions to ensure that its curriculum remains relevant and up-to-date. Our principles revolve around providing quality education, fostering innovation, and nurturing future leaders.&lt;/p&gt;</w:t>
      </w:r>
    </w:p>
    <w:p w:rsidR="00000000" w:rsidDel="00000000" w:rsidP="00000000" w:rsidRDefault="00000000" w:rsidRPr="00000000" w14:paraId="0000002A">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&lt;h3&gt;Teaching Strategies and Faculty Experience:&lt;/h3&gt;</w:t>
      </w:r>
    </w:p>
    <w:p w:rsidR="00000000" w:rsidDel="00000000" w:rsidP="00000000" w:rsidRDefault="00000000" w:rsidRPr="00000000" w14:paraId="0000002B">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&lt;p&gt;At </w:t>
      </w:r>
      <w:r w:rsidDel="00000000" w:rsidR="00000000" w:rsidRPr="00000000">
        <w:rPr>
          <w:rFonts w:ascii="Verdana" w:cs="Verdana" w:eastAsia="Verdana" w:hAnsi="Verdana"/>
          <w:b w:val="1"/>
          <w:rtl w:val="0"/>
        </w:rPr>
        <w:t xml:space="preserve">MIT SDE</w:t>
      </w:r>
      <w:r w:rsidDel="00000000" w:rsidR="00000000" w:rsidRPr="00000000">
        <w:rPr>
          <w:rFonts w:ascii="Verdana" w:cs="Verdana" w:eastAsia="Verdana" w:hAnsi="Verdana"/>
          <w:rtl w:val="0"/>
        </w:rPr>
        <w:t xml:space="preserve">, we employ a variety of teaching strategies, including lectures, case studies, group discussions, and hands-on projects. &lt;/p&gt;</w:t>
      </w:r>
    </w:p>
    <w:p w:rsidR="00000000" w:rsidDel="00000000" w:rsidP="00000000" w:rsidRDefault="00000000" w:rsidRPr="00000000" w14:paraId="0000002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&lt;p&gt;Our faculty members are industry experts with years of experience in their respective fields, ensuring that students receive a well-rounded education.&lt;/p&gt;</w:t>
      </w:r>
    </w:p>
    <w:p w:rsidR="00000000" w:rsidDel="00000000" w:rsidP="00000000" w:rsidRDefault="00000000" w:rsidRPr="00000000" w14:paraId="0000002D">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2E">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&lt;h3&gt;Eligibility Criteria: Who Can Apply for the MBA Program&lt;/h3&gt;</w:t>
      </w:r>
    </w:p>
    <w:p w:rsidR="00000000" w:rsidDel="00000000" w:rsidP="00000000" w:rsidRDefault="00000000" w:rsidRPr="00000000" w14:paraId="0000002F">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&lt;strong&gt;Candidates interested in applying for the Distance MBA program at MIT SDE must meet the following eligibility criteria: &lt;/strong&gt;</w:t>
      </w:r>
    </w:p>
    <w:p w:rsidR="00000000" w:rsidDel="00000000" w:rsidP="00000000" w:rsidRDefault="00000000" w:rsidRPr="00000000" w14:paraId="00000030">
      <w:pPr>
        <w:spacing w:after="240" w:before="240" w:lineRule="auto"/>
        <w:ind w:left="0" w:firstLine="0"/>
        <w:rPr>
          <w:rFonts w:ascii="Verdana" w:cs="Verdana" w:eastAsia="Verdana" w:hAnsi="Verdana"/>
        </w:rPr>
      </w:pPr>
      <w:r w:rsidDel="00000000" w:rsidR="00000000" w:rsidRPr="00000000">
        <w:rPr>
          <w:rFonts w:ascii="Verdana" w:cs="Verdana" w:eastAsia="Verdana" w:hAnsi="Verdana"/>
          <w:rtl w:val="0"/>
        </w:rPr>
        <w:t xml:space="preserve">&lt;p&gt;</w:t>
      </w:r>
      <w:r w:rsidDel="00000000" w:rsidR="00000000" w:rsidRPr="00000000">
        <w:rPr>
          <w:rFonts w:ascii="Verdana" w:cs="Verdana" w:eastAsia="Verdana" w:hAnsi="Verdana"/>
          <w:b w:val="1"/>
          <w:rtl w:val="0"/>
        </w:rPr>
        <w:t xml:space="preserve">1.</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tl w:val="0"/>
        </w:rPr>
        <w:t xml:space="preserve">A Graduate Degree from a recognized university or institution.&lt;/p&gt;</w:t>
      </w:r>
    </w:p>
    <w:p w:rsidR="00000000" w:rsidDel="00000000" w:rsidP="00000000" w:rsidRDefault="00000000" w:rsidRPr="00000000" w14:paraId="00000031">
      <w:pPr>
        <w:spacing w:after="240" w:before="240" w:lineRule="auto"/>
        <w:ind w:left="0" w:firstLine="0"/>
        <w:rPr>
          <w:rFonts w:ascii="Verdana" w:cs="Verdana" w:eastAsia="Verdana" w:hAnsi="Verdana"/>
        </w:rPr>
      </w:pPr>
      <w:r w:rsidDel="00000000" w:rsidR="00000000" w:rsidRPr="00000000">
        <w:rPr>
          <w:rFonts w:ascii="Verdana" w:cs="Verdana" w:eastAsia="Verdana" w:hAnsi="Verdana"/>
          <w:rtl w:val="0"/>
        </w:rPr>
        <w:t xml:space="preserve">&lt;p&gt;</w:t>
      </w:r>
      <w:r w:rsidDel="00000000" w:rsidR="00000000" w:rsidRPr="00000000">
        <w:rPr>
          <w:rFonts w:ascii="Verdana" w:cs="Verdana" w:eastAsia="Verdana" w:hAnsi="Verdana"/>
          <w:b w:val="1"/>
          <w:rtl w:val="0"/>
        </w:rPr>
        <w:t xml:space="preserve">2. </w:t>
      </w:r>
      <w:r w:rsidDel="00000000" w:rsidR="00000000" w:rsidRPr="00000000">
        <w:rPr>
          <w:rFonts w:ascii="Verdana" w:cs="Verdana" w:eastAsia="Verdana" w:hAnsi="Verdana"/>
          <w:rtl w:val="0"/>
        </w:rPr>
        <w:t xml:space="preserve">Experience may be required for certain specialization tracks.&lt;/p&gt;</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98.7564766839378"/>
        <w:gridCol w:w="3641.347150259067"/>
        <w:gridCol w:w="2719.896373056995"/>
        <w:tblGridChange w:id="0">
          <w:tblGrid>
            <w:gridCol w:w="2998.7564766839378"/>
            <w:gridCol w:w="3641.347150259067"/>
            <w:gridCol w:w="2719.896373056995"/>
          </w:tblGrid>
        </w:tblGridChange>
      </w:tblGrid>
      <w:tr>
        <w:trPr>
          <w:cantSplit w:val="0"/>
          <w:trHeight w:val="710" w:hRule="atLeast"/>
          <w:tblHeader w:val="0"/>
        </w:trPr>
        <w:tc>
          <w:tcPr>
            <w:tcBorders>
              <w:top w:color="0d0d0d" w:space="0" w:sz="6" w:val="single"/>
              <w:left w:color="0d0d0d" w:space="0" w:sz="6" w:val="single"/>
              <w:bottom w:color="0d0d0d"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2">
            <w:pPr>
              <w:spacing w:after="240" w:before="240" w:line="411.42960000000005" w:lineRule="auto"/>
              <w:jc w:val="center"/>
              <w:rPr>
                <w:rFonts w:ascii="Roboto" w:cs="Roboto" w:eastAsia="Roboto" w:hAnsi="Roboto"/>
                <w:color w:val="0d0d0d"/>
                <w:sz w:val="23"/>
                <w:szCs w:val="23"/>
              </w:rPr>
            </w:pPr>
            <w:r w:rsidDel="00000000" w:rsidR="00000000" w:rsidRPr="00000000">
              <w:rPr>
                <w:rFonts w:ascii="Roboto" w:cs="Roboto" w:eastAsia="Roboto" w:hAnsi="Roboto"/>
                <w:b w:val="1"/>
                <w:color w:val="0d0d0d"/>
                <w:sz w:val="23"/>
                <w:szCs w:val="23"/>
                <w:rtl w:val="0"/>
              </w:rPr>
              <w:t xml:space="preserve">Eligibility</w:t>
            </w:r>
            <w:r w:rsidDel="00000000" w:rsidR="00000000" w:rsidRPr="00000000">
              <w:rPr>
                <w:rtl w:val="0"/>
              </w:rPr>
            </w:r>
          </w:p>
        </w:tc>
        <w:tc>
          <w:tcPr>
            <w:tcBorders>
              <w:top w:color="0d0d0d" w:space="0" w:sz="6" w:val="single"/>
              <w:left w:color="0d0d0d" w:space="0" w:sz="6" w:val="single"/>
              <w:bottom w:color="0d0d0d"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3">
            <w:pPr>
              <w:spacing w:after="240" w:before="240" w:line="411.42960000000005" w:lineRule="auto"/>
              <w:jc w:val="center"/>
              <w:rPr>
                <w:rFonts w:ascii="Roboto" w:cs="Roboto" w:eastAsia="Roboto" w:hAnsi="Roboto"/>
                <w:color w:val="0d0d0d"/>
                <w:sz w:val="23"/>
                <w:szCs w:val="23"/>
              </w:rPr>
            </w:pPr>
            <w:r w:rsidDel="00000000" w:rsidR="00000000" w:rsidRPr="00000000">
              <w:rPr>
                <w:rFonts w:ascii="Roboto" w:cs="Roboto" w:eastAsia="Roboto" w:hAnsi="Roboto"/>
                <w:b w:val="1"/>
                <w:color w:val="0d0d0d"/>
                <w:sz w:val="23"/>
                <w:szCs w:val="23"/>
                <w:rtl w:val="0"/>
              </w:rPr>
              <w:t xml:space="preserve">Course Duration</w:t>
            </w:r>
            <w:r w:rsidDel="00000000" w:rsidR="00000000" w:rsidRPr="00000000">
              <w:rPr>
                <w:rtl w:val="0"/>
              </w:rPr>
            </w:r>
          </w:p>
        </w:tc>
        <w:tc>
          <w:tcPr>
            <w:tcBorders>
              <w:top w:color="0d0d0d" w:space="0" w:sz="6" w:val="single"/>
              <w:left w:color="0d0d0d" w:space="0" w:sz="6" w:val="single"/>
              <w:bottom w:color="0d0d0d" w:space="0" w:sz="6" w:val="single"/>
              <w:right w:color="0d0d0d" w:space="0" w:sz="6" w:val="single"/>
            </w:tcBorders>
            <w:tcMar>
              <w:top w:w="100.0" w:type="dxa"/>
              <w:left w:w="100.0" w:type="dxa"/>
              <w:bottom w:w="100.0" w:type="dxa"/>
              <w:right w:w="100.0" w:type="dxa"/>
            </w:tcMar>
            <w:vAlign w:val="bottom"/>
          </w:tcPr>
          <w:p w:rsidR="00000000" w:rsidDel="00000000" w:rsidP="00000000" w:rsidRDefault="00000000" w:rsidRPr="00000000" w14:paraId="00000034">
            <w:pPr>
              <w:spacing w:after="240" w:before="240" w:line="411.42960000000005" w:lineRule="auto"/>
              <w:jc w:val="center"/>
              <w:rPr>
                <w:rFonts w:ascii="Roboto" w:cs="Roboto" w:eastAsia="Roboto" w:hAnsi="Roboto"/>
                <w:color w:val="0d0d0d"/>
                <w:sz w:val="23"/>
                <w:szCs w:val="23"/>
              </w:rPr>
            </w:pPr>
            <w:r w:rsidDel="00000000" w:rsidR="00000000" w:rsidRPr="00000000">
              <w:rPr>
                <w:rFonts w:ascii="Roboto" w:cs="Roboto" w:eastAsia="Roboto" w:hAnsi="Roboto"/>
                <w:b w:val="1"/>
                <w:color w:val="0d0d0d"/>
                <w:sz w:val="23"/>
                <w:szCs w:val="23"/>
                <w:rtl w:val="0"/>
              </w:rPr>
              <w:t xml:space="preserve">Course Fee</w:t>
            </w:r>
            <w:r w:rsidDel="00000000" w:rsidR="00000000" w:rsidRPr="00000000">
              <w:rPr>
                <w:rtl w:val="0"/>
              </w:rPr>
            </w:r>
          </w:p>
        </w:tc>
      </w:tr>
      <w:tr>
        <w:trPr>
          <w:cantSplit w:val="0"/>
          <w:trHeight w:val="695" w:hRule="atLeast"/>
          <w:tblHeader w:val="0"/>
        </w:trPr>
        <w:tc>
          <w:tcPr>
            <w:tcBorders>
              <w:top w:color="000000" w:space="0" w:sz="0" w:val="nil"/>
              <w:left w:color="0d0d0d" w:space="0" w:sz="6" w:val="single"/>
              <w:bottom w:color="0d0d0d"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5">
            <w:pPr>
              <w:spacing w:after="240" w:before="240" w:line="411.42960000000005" w:lineRule="auto"/>
              <w:jc w:val="center"/>
              <w:rPr>
                <w:rFonts w:ascii="Roboto" w:cs="Roboto" w:eastAsia="Roboto" w:hAnsi="Roboto"/>
                <w:b w:val="1"/>
                <w:color w:val="0d0d0d"/>
                <w:sz w:val="18"/>
                <w:szCs w:val="18"/>
              </w:rPr>
            </w:pPr>
            <w:r w:rsidDel="00000000" w:rsidR="00000000" w:rsidRPr="00000000">
              <w:rPr>
                <w:rFonts w:ascii="Roboto" w:cs="Roboto" w:eastAsia="Roboto" w:hAnsi="Roboto"/>
                <w:b w:val="1"/>
                <w:color w:val="0d0d0d"/>
                <w:sz w:val="18"/>
                <w:szCs w:val="18"/>
                <w:rtl w:val="0"/>
              </w:rPr>
              <w:t xml:space="preserve">Any graduate</w:t>
            </w:r>
          </w:p>
        </w:tc>
        <w:tc>
          <w:tcPr>
            <w:tcBorders>
              <w:top w:color="000000" w:space="0" w:sz="0" w:val="nil"/>
              <w:left w:color="0d0d0d" w:space="0" w:sz="6" w:val="single"/>
              <w:bottom w:color="0d0d0d"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6">
            <w:pPr>
              <w:spacing w:after="240" w:before="240" w:line="411.42960000000005" w:lineRule="auto"/>
              <w:jc w:val="center"/>
              <w:rPr>
                <w:rFonts w:ascii="Roboto" w:cs="Roboto" w:eastAsia="Roboto" w:hAnsi="Roboto"/>
                <w:b w:val="1"/>
                <w:color w:val="0d0d0d"/>
                <w:sz w:val="18"/>
                <w:szCs w:val="18"/>
              </w:rPr>
            </w:pPr>
            <w:r w:rsidDel="00000000" w:rsidR="00000000" w:rsidRPr="00000000">
              <w:rPr>
                <w:rFonts w:ascii="Roboto" w:cs="Roboto" w:eastAsia="Roboto" w:hAnsi="Roboto"/>
                <w:b w:val="1"/>
                <w:color w:val="0d0d0d"/>
                <w:sz w:val="18"/>
                <w:szCs w:val="18"/>
                <w:rtl w:val="0"/>
              </w:rPr>
              <w:t xml:space="preserve">27 Months</w:t>
            </w:r>
          </w:p>
        </w:tc>
        <w:tc>
          <w:tcPr>
            <w:tcBorders>
              <w:top w:color="000000" w:space="0" w:sz="0" w:val="nil"/>
              <w:left w:color="0d0d0d" w:space="0" w:sz="6" w:val="single"/>
              <w:bottom w:color="0d0d0d" w:space="0" w:sz="6" w:val="single"/>
              <w:right w:color="0d0d0d" w:space="0" w:sz="6" w:val="single"/>
            </w:tcBorders>
            <w:tcMar>
              <w:top w:w="100.0" w:type="dxa"/>
              <w:left w:w="100.0" w:type="dxa"/>
              <w:bottom w:w="100.0" w:type="dxa"/>
              <w:right w:w="100.0" w:type="dxa"/>
            </w:tcMar>
            <w:vAlign w:val="center"/>
          </w:tcPr>
          <w:p w:rsidR="00000000" w:rsidDel="00000000" w:rsidP="00000000" w:rsidRDefault="00000000" w:rsidRPr="00000000" w14:paraId="00000037">
            <w:pPr>
              <w:spacing w:after="240" w:before="240" w:line="411.42960000000005" w:lineRule="auto"/>
              <w:jc w:val="center"/>
              <w:rPr>
                <w:rFonts w:ascii="Roboto" w:cs="Roboto" w:eastAsia="Roboto" w:hAnsi="Roboto"/>
                <w:b w:val="1"/>
                <w:color w:val="0d0d0d"/>
                <w:sz w:val="18"/>
                <w:szCs w:val="18"/>
              </w:rPr>
            </w:pPr>
            <w:r w:rsidDel="00000000" w:rsidR="00000000" w:rsidRPr="00000000">
              <w:rPr>
                <w:rFonts w:ascii="Roboto" w:cs="Roboto" w:eastAsia="Roboto" w:hAnsi="Roboto"/>
                <w:b w:val="1"/>
                <w:color w:val="0d0d0d"/>
                <w:sz w:val="18"/>
                <w:szCs w:val="18"/>
                <w:rtl w:val="0"/>
              </w:rPr>
              <w:t xml:space="preserve">₹ 3,00,000/</w:t>
            </w:r>
          </w:p>
        </w:tc>
      </w:tr>
    </w:tbl>
    <w:p w:rsidR="00000000" w:rsidDel="00000000" w:rsidP="00000000" w:rsidRDefault="00000000" w:rsidRPr="00000000" w14:paraId="00000038">
      <w:pPr>
        <w:spacing w:after="240" w:before="240"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9">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&lt;p&gt;The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&lt;b&gt;Distance MBA program&lt;/b&gt;</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at </w:t>
      </w:r>
      <w:r w:rsidDel="00000000" w:rsidR="00000000" w:rsidRPr="00000000">
        <w:rPr>
          <w:rFonts w:ascii="Verdana" w:cs="Verdana" w:eastAsia="Verdana" w:hAnsi="Verdana"/>
          <w:b w:val="1"/>
          <w:rtl w:val="0"/>
        </w:rPr>
        <w:t xml:space="preserve">MIT SDE</w:t>
      </w:r>
      <w:r w:rsidDel="00000000" w:rsidR="00000000" w:rsidRPr="00000000">
        <w:rPr>
          <w:rFonts w:ascii="Verdana" w:cs="Verdana" w:eastAsia="Verdana" w:hAnsi="Verdana"/>
          <w:rtl w:val="0"/>
        </w:rPr>
        <w:t xml:space="preserve"> is open to individuals from diverse educational backgrounds who aspire to advance their careers in the field of management. Working professionals, recent graduates, entrepreneurs, and individuals seeking to enhance their managerial skills are all welcome to apply.&lt;/p&gt;</w:t>
      </w:r>
    </w:p>
    <w:p w:rsidR="00000000" w:rsidDel="00000000" w:rsidP="00000000" w:rsidRDefault="00000000" w:rsidRPr="00000000" w14:paraId="0000003A">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&lt;h3&gt;Benefits of Distance MBA:&lt;/h3&gt;</w:t>
      </w:r>
    </w:p>
    <w:p w:rsidR="00000000" w:rsidDel="00000000" w:rsidP="00000000" w:rsidRDefault="00000000" w:rsidRPr="00000000" w14:paraId="0000003B">
      <w:pPr>
        <w:numPr>
          <w:ilvl w:val="0"/>
          <w:numId w:val="5"/>
        </w:numPr>
        <w:spacing w:after="0" w:afterAutospacing="0" w:before="240" w:lineRule="auto"/>
        <w:ind w:left="720" w:hanging="360"/>
      </w:pPr>
      <w:r w:rsidDel="00000000" w:rsidR="00000000" w:rsidRPr="00000000">
        <w:rPr>
          <w:rFonts w:ascii="Verdana" w:cs="Verdana" w:eastAsia="Verdana" w:hAnsi="Verdana"/>
          <w:rtl w:val="0"/>
        </w:rPr>
        <w:t xml:space="preserve">&lt;p&gt;&lt;strong&gt;</w:t>
      </w:r>
      <w:r w:rsidDel="00000000" w:rsidR="00000000" w:rsidRPr="00000000">
        <w:rPr>
          <w:rFonts w:ascii="Verdana" w:cs="Verdana" w:eastAsia="Verdana" w:hAnsi="Verdana"/>
          <w:b w:val="1"/>
          <w:rtl w:val="0"/>
        </w:rPr>
        <w:t xml:space="preserve">Flexibility:</w:t>
      </w:r>
      <w:r w:rsidDel="00000000" w:rsidR="00000000" w:rsidRPr="00000000">
        <w:rPr>
          <w:rFonts w:ascii="Verdana" w:cs="Verdana" w:eastAsia="Verdana" w:hAnsi="Verdana"/>
          <w:rtl w:val="0"/>
        </w:rPr>
        <w:t xml:space="preserve">&lt;/strong&gt; The program allows students to balance their academic pursuits with professional and personal commitments.&lt;/p&gt;</w:t>
      </w:r>
    </w:p>
    <w:p w:rsidR="00000000" w:rsidDel="00000000" w:rsidP="00000000" w:rsidRDefault="00000000" w:rsidRPr="00000000" w14:paraId="0000003C">
      <w:pPr>
        <w:numPr>
          <w:ilvl w:val="0"/>
          <w:numId w:val="5"/>
        </w:numPr>
        <w:spacing w:after="0" w:afterAutospacing="0" w:before="0" w:beforeAutospacing="0" w:lineRule="auto"/>
        <w:ind w:left="720" w:hanging="360"/>
      </w:pPr>
      <w:r w:rsidDel="00000000" w:rsidR="00000000" w:rsidRPr="00000000">
        <w:rPr>
          <w:rFonts w:ascii="Verdana" w:cs="Verdana" w:eastAsia="Verdana" w:hAnsi="Verdana"/>
          <w:rtl w:val="0"/>
        </w:rPr>
        <w:t xml:space="preserve">&lt;p&gt;&lt;strong&gt;</w:t>
      </w:r>
      <w:r w:rsidDel="00000000" w:rsidR="00000000" w:rsidRPr="00000000">
        <w:rPr>
          <w:rFonts w:ascii="Verdana" w:cs="Verdana" w:eastAsia="Verdana" w:hAnsi="Verdana"/>
          <w:b w:val="1"/>
          <w:rtl w:val="0"/>
        </w:rPr>
        <w:t xml:space="preserve">Industry-Relevant Curriculum:</w:t>
      </w:r>
      <w:r w:rsidDel="00000000" w:rsidR="00000000" w:rsidRPr="00000000">
        <w:rPr>
          <w:rFonts w:ascii="Verdana" w:cs="Verdana" w:eastAsia="Verdana" w:hAnsi="Verdana"/>
          <w:rtl w:val="0"/>
        </w:rPr>
        <w:t xml:space="preserve">&lt;/strong&gt;</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The curriculum is designed in collaboration with industry experts to ensure that students acquire the knowledge and skills needed to succeed in today's competitive business environment.&lt;/p&gt;</w:t>
      </w:r>
    </w:p>
    <w:p w:rsidR="00000000" w:rsidDel="00000000" w:rsidP="00000000" w:rsidRDefault="00000000" w:rsidRPr="00000000" w14:paraId="0000003D">
      <w:pPr>
        <w:numPr>
          <w:ilvl w:val="0"/>
          <w:numId w:val="5"/>
        </w:numPr>
        <w:spacing w:after="240" w:before="0" w:beforeAutospacing="0" w:lineRule="auto"/>
        <w:ind w:left="720" w:hanging="360"/>
      </w:pPr>
      <w:r w:rsidDel="00000000" w:rsidR="00000000" w:rsidRPr="00000000">
        <w:rPr>
          <w:rFonts w:ascii="Verdana" w:cs="Verdana" w:eastAsia="Verdana" w:hAnsi="Verdana"/>
          <w:rtl w:val="0"/>
        </w:rPr>
        <w:t xml:space="preserve">&lt;p&gt;&lt;strong&gt;</w:t>
      </w:r>
      <w:r w:rsidDel="00000000" w:rsidR="00000000" w:rsidRPr="00000000">
        <w:rPr>
          <w:rFonts w:ascii="Verdana" w:cs="Verdana" w:eastAsia="Verdana" w:hAnsi="Verdana"/>
          <w:b w:val="1"/>
          <w:rtl w:val="0"/>
        </w:rPr>
        <w:t xml:space="preserve">Networking Opportunities:</w:t>
      </w:r>
      <w:r w:rsidDel="00000000" w:rsidR="00000000" w:rsidRPr="00000000">
        <w:rPr>
          <w:rFonts w:ascii="Verdana" w:cs="Verdana" w:eastAsia="Verdana" w:hAnsi="Verdana"/>
          <w:rtl w:val="0"/>
        </w:rPr>
        <w:t xml:space="preserve">&lt;/strong&gt; Students have access to a diverse network of alumni, faculty members, and industry professionals, providing valuable networking opportunities.&lt;/p&gt;</w:t>
      </w:r>
    </w:p>
    <w:p w:rsidR="00000000" w:rsidDel="00000000" w:rsidP="00000000" w:rsidRDefault="00000000" w:rsidRPr="00000000" w14:paraId="0000003E">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&lt;h3&gt;MBA Syllabus:&lt;/h4&gt;</w:t>
      </w:r>
      <w:r w:rsidDel="00000000" w:rsidR="00000000" w:rsidRPr="00000000">
        <w:rPr>
          <w:rtl w:val="0"/>
        </w:rPr>
      </w:r>
    </w:p>
    <w:p w:rsidR="00000000" w:rsidDel="00000000" w:rsidP="00000000" w:rsidRDefault="00000000" w:rsidRPr="00000000" w14:paraId="0000003F">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&lt;p&gt;The syllabus for the &lt;b&gt; distance MBA degree program &lt;/b&gt; at MIT SDE is comprehensive and covers a wide range of topics essential for a successful career in management.&lt;/p&gt;</w:t>
      </w:r>
    </w:p>
    <w:p w:rsidR="00000000" w:rsidDel="00000000" w:rsidP="00000000" w:rsidRDefault="00000000" w:rsidRPr="00000000" w14:paraId="00000040">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&lt;strong&gt;Some key subjects include:&lt;/strong&gt;</w:t>
      </w:r>
    </w:p>
    <w:p w:rsidR="00000000" w:rsidDel="00000000" w:rsidP="00000000" w:rsidRDefault="00000000" w:rsidRPr="00000000" w14:paraId="00000041">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&lt;ul&gt;</w:t>
      </w:r>
    </w:p>
    <w:p w:rsidR="00000000" w:rsidDel="00000000" w:rsidP="00000000" w:rsidRDefault="00000000" w:rsidRPr="00000000" w14:paraId="00000042">
      <w:pPr>
        <w:numPr>
          <w:ilvl w:val="0"/>
          <w:numId w:val="3"/>
        </w:numPr>
        <w:spacing w:after="0" w:afterAutospacing="0" w:before="24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Management Principles and Practices</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43">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Marketing Management</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Financial Management</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Human Resource Management</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Operations Management</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Strategic Management</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48">
      <w:pPr>
        <w:numPr>
          <w:ilvl w:val="0"/>
          <w:numId w:val="3"/>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Information technology for managers</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49">
      <w:pPr>
        <w:numPr>
          <w:ilvl w:val="0"/>
          <w:numId w:val="3"/>
        </w:numPr>
        <w:spacing w:after="24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Elective courses in specialized areas such as finance, marketing, and operations.</w:t>
      </w:r>
      <w:r w:rsidDel="00000000" w:rsidR="00000000" w:rsidRPr="00000000">
        <w:rPr>
          <w:rFonts w:ascii="Verdana" w:cs="Verdana" w:eastAsia="Verdana" w:hAnsi="Verdana"/>
          <w:b w:val="1"/>
          <w:rtl w:val="0"/>
        </w:rPr>
        <w:t xml:space="preserve">&lt;/li&gt;</w:t>
      </w:r>
    </w:p>
    <w:p w:rsidR="00000000" w:rsidDel="00000000" w:rsidP="00000000" w:rsidRDefault="00000000" w:rsidRPr="00000000" w14:paraId="0000004A">
      <w:pPr>
        <w:spacing w:after="240" w:before="240"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&lt;/ul&gt;</w:t>
      </w:r>
    </w:p>
    <w:p w:rsidR="00000000" w:rsidDel="00000000" w:rsidP="00000000" w:rsidRDefault="00000000" w:rsidRPr="00000000" w14:paraId="0000004B">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&lt;h4&gt;Career Opportunities in Mumbai:&lt;/h4&gt;</w:t>
      </w:r>
    </w:p>
    <w:p w:rsidR="00000000" w:rsidDel="00000000" w:rsidP="00000000" w:rsidRDefault="00000000" w:rsidRPr="00000000" w14:paraId="0000004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&lt;p&gt;Upon completion of the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&lt;b&gt; distance MBA program &lt;/b&gt;, graduates can pursue a variety of career paths across diverse industries.&lt;/p&gt;</w:t>
      </w:r>
    </w:p>
    <w:p w:rsidR="00000000" w:rsidDel="00000000" w:rsidP="00000000" w:rsidRDefault="00000000" w:rsidRPr="00000000" w14:paraId="0000004D">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&lt;strong&gt;Some potential career opportunities include:&lt;/strong&gt;</w:t>
      </w:r>
    </w:p>
    <w:p w:rsidR="00000000" w:rsidDel="00000000" w:rsidP="00000000" w:rsidRDefault="00000000" w:rsidRPr="00000000" w14:paraId="0000004E">
      <w:pPr>
        <w:spacing w:after="240" w:before="240"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&lt;ul&gt;</w:t>
      </w:r>
    </w:p>
    <w:p w:rsidR="00000000" w:rsidDel="00000000" w:rsidP="00000000" w:rsidRDefault="00000000" w:rsidRPr="00000000" w14:paraId="0000004F">
      <w:pPr>
        <w:numPr>
          <w:ilvl w:val="0"/>
          <w:numId w:val="1"/>
        </w:numPr>
        <w:spacing w:after="0" w:afterAutospacing="0" w:before="240" w:lineRule="auto"/>
        <w:ind w:left="720" w:hanging="360"/>
        <w:rPr>
          <w:u w:val="none"/>
        </w:rPr>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Business Consultant</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50">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Marketing Manager</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51">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Financial Analyst</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52">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Human Resource Manager</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53">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Operations Manager</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54">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Entrepreneur</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55">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Project Manager</w:t>
      </w:r>
      <w:r w:rsidDel="00000000" w:rsidR="00000000" w:rsidRPr="00000000">
        <w:rPr>
          <w:rFonts w:ascii="Verdana" w:cs="Verdana" w:eastAsia="Verdana" w:hAnsi="Verdana"/>
          <w:b w:val="1"/>
          <w:rtl w:val="0"/>
        </w:rPr>
        <w:t xml:space="preserve">&lt;/li&gt;</w:t>
      </w:r>
      <w:r w:rsidDel="00000000" w:rsidR="00000000" w:rsidRPr="00000000">
        <w:rPr>
          <w:rtl w:val="0"/>
        </w:rPr>
      </w:r>
    </w:p>
    <w:p w:rsidR="00000000" w:rsidDel="00000000" w:rsidP="00000000" w:rsidRDefault="00000000" w:rsidRPr="00000000" w14:paraId="00000056">
      <w:pPr>
        <w:numPr>
          <w:ilvl w:val="0"/>
          <w:numId w:val="1"/>
        </w:numPr>
        <w:spacing w:after="240" w:before="0" w:beforeAutospacing="0" w:lineRule="auto"/>
        <w:ind w:left="720" w:hanging="360"/>
      </w:pPr>
      <w:r w:rsidDel="00000000" w:rsidR="00000000" w:rsidRPr="00000000">
        <w:rPr>
          <w:rFonts w:ascii="Verdana" w:cs="Verdana" w:eastAsia="Verdana" w:hAnsi="Verdana"/>
          <w:b w:val="1"/>
          <w:rtl w:val="0"/>
        </w:rPr>
        <w:t xml:space="preserve">&lt;li&gt;</w:t>
      </w:r>
      <w:r w:rsidDel="00000000" w:rsidR="00000000" w:rsidRPr="00000000">
        <w:rPr>
          <w:rFonts w:ascii="Verdana" w:cs="Verdana" w:eastAsia="Verdana" w:hAnsi="Verdana"/>
          <w:rtl w:val="0"/>
        </w:rPr>
        <w:t xml:space="preserve">Supply Chain Manager</w:t>
      </w:r>
      <w:r w:rsidDel="00000000" w:rsidR="00000000" w:rsidRPr="00000000">
        <w:rPr>
          <w:rFonts w:ascii="Verdana" w:cs="Verdana" w:eastAsia="Verdana" w:hAnsi="Verdana"/>
          <w:b w:val="1"/>
          <w:rtl w:val="0"/>
        </w:rPr>
        <w:t xml:space="preserve">&lt;/li&gt;</w:t>
      </w:r>
    </w:p>
    <w:p w:rsidR="00000000" w:rsidDel="00000000" w:rsidP="00000000" w:rsidRDefault="00000000" w:rsidRPr="00000000" w14:paraId="00000057">
      <w:pPr>
        <w:spacing w:after="240" w:before="240" w:lineRule="auto"/>
        <w:ind w:left="0" w:firstLine="0"/>
        <w:rPr>
          <w:rFonts w:ascii="Verdana" w:cs="Verdana" w:eastAsia="Verdana" w:hAnsi="Verdana"/>
          <w:b w:val="1"/>
        </w:rPr>
      </w:pPr>
      <w:r w:rsidDel="00000000" w:rsidR="00000000" w:rsidRPr="00000000">
        <w:rPr>
          <w:rFonts w:ascii="Verdana" w:cs="Verdana" w:eastAsia="Verdana" w:hAnsi="Verdana"/>
          <w:b w:val="1"/>
          <w:rtl w:val="0"/>
        </w:rPr>
        <w:t xml:space="preserve">&lt;/ul&gt;</w:t>
      </w:r>
    </w:p>
    <w:p w:rsidR="00000000" w:rsidDel="00000000" w:rsidP="00000000" w:rsidRDefault="00000000" w:rsidRPr="00000000" w14:paraId="00000058">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&lt;h3&gt;Frequently Asked Questions FAQs:&lt;/h3&gt;</w:t>
      </w:r>
    </w:p>
    <w:p w:rsidR="00000000" w:rsidDel="00000000" w:rsidP="00000000" w:rsidRDefault="00000000" w:rsidRPr="00000000" w14:paraId="00000059">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&lt;h4&gt;What makes PGDM preferable to an MBA?&lt;/h4&gt;</w:t>
      </w:r>
    </w:p>
    <w:p w:rsidR="00000000" w:rsidDel="00000000" w:rsidP="00000000" w:rsidRDefault="00000000" w:rsidRPr="00000000" w14:paraId="0000005A">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&lt;p&gt;</w:t>
      </w:r>
      <w:r w:rsidDel="00000000" w:rsidR="00000000" w:rsidRPr="00000000">
        <w:rPr>
          <w:rFonts w:ascii="Verdana" w:cs="Verdana" w:eastAsia="Verdana" w:hAnsi="Verdana"/>
          <w:rtl w:val="0"/>
        </w:rPr>
        <w:t xml:space="preserve">PGDM programs often have a more industry-oriented curriculum and offer greater flexibility in terms of specialization options.&lt;/p&gt;</w:t>
      </w:r>
    </w:p>
    <w:p w:rsidR="00000000" w:rsidDel="00000000" w:rsidP="00000000" w:rsidRDefault="00000000" w:rsidRPr="00000000" w14:paraId="0000005B">
      <w:pPr>
        <w:spacing w:after="240" w:before="240" w:lineRule="auto"/>
        <w:ind w:left="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&lt;h4&gt;Which is more valuable, an MBA / PGDM?&lt;/h4&gt;</w:t>
      </w:r>
    </w:p>
    <w:p w:rsidR="00000000" w:rsidDel="00000000" w:rsidP="00000000" w:rsidRDefault="00000000" w:rsidRPr="00000000" w14:paraId="0000005C">
      <w:pPr>
        <w:spacing w:after="240" w:before="240" w:lineRule="auto"/>
        <w:ind w:left="0" w:firstLine="0"/>
        <w:rPr>
          <w:rFonts w:ascii="Verdana" w:cs="Verdana" w:eastAsia="Verdana" w:hAnsi="Verdana"/>
        </w:rPr>
      </w:pPr>
      <w:r w:rsidDel="00000000" w:rsidR="00000000" w:rsidRPr="00000000">
        <w:rPr>
          <w:rFonts w:ascii="Verdana" w:cs="Verdana" w:eastAsia="Verdana" w:hAnsi="Verdana"/>
          <w:rtl w:val="0"/>
        </w:rPr>
        <w:t xml:space="preserve">&lt;p&gt;</w:t>
      </w:r>
      <w:r w:rsidDel="00000000" w:rsidR="00000000" w:rsidRPr="00000000">
        <w:rPr>
          <w:rFonts w:ascii="Verdana" w:cs="Verdana" w:eastAsia="Verdana" w:hAnsi="Verdana"/>
          <w:rtl w:val="0"/>
        </w:rPr>
        <w:t xml:space="preserve">Both have their merits ultimately, it depends on individual career goals and the reputation of the institution offering the program.&lt;/p&gt;</w:t>
      </w:r>
    </w:p>
    <w:p w:rsidR="00000000" w:rsidDel="00000000" w:rsidP="00000000" w:rsidRDefault="00000000" w:rsidRPr="00000000" w14:paraId="0000005D">
      <w:pPr>
        <w:spacing w:after="240" w:before="240" w:lineRule="auto"/>
        <w:ind w:left="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&lt;h4&gt;What is an MBA program?&lt;/h4&gt;</w:t>
      </w:r>
    </w:p>
    <w:p w:rsidR="00000000" w:rsidDel="00000000" w:rsidP="00000000" w:rsidRDefault="00000000" w:rsidRPr="00000000" w14:paraId="0000005E">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&lt;p&gt;</w:t>
      </w:r>
      <w:r w:rsidDel="00000000" w:rsidR="00000000" w:rsidRPr="00000000">
        <w:rPr>
          <w:rFonts w:ascii="Verdana" w:cs="Verdana" w:eastAsia="Verdana" w:hAnsi="Verdana"/>
          <w:rtl w:val="0"/>
        </w:rPr>
        <w:t xml:space="preserve">An MBA program is a</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graduate-level degree program that focuses on various aspects of business management, including finance, marketing, and operations.&lt;/p&gt;</w:t>
      </w:r>
    </w:p>
    <w:p w:rsidR="00000000" w:rsidDel="00000000" w:rsidP="00000000" w:rsidRDefault="00000000" w:rsidRPr="00000000" w14:paraId="0000005F">
      <w:pPr>
        <w:spacing w:after="240" w:before="240" w:lineRule="auto"/>
        <w:ind w:left="0" w:firstLine="0"/>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&lt;h4&gt;What are the eligibility criteria for enrolling in an MBA program?&lt;/h4&gt;</w:t>
      </w:r>
    </w:p>
    <w:p w:rsidR="00000000" w:rsidDel="00000000" w:rsidP="00000000" w:rsidRDefault="00000000" w:rsidRPr="00000000" w14:paraId="00000060">
      <w:pPr>
        <w:spacing w:after="240" w:before="240" w:lineRule="auto"/>
        <w:rPr>
          <w:rFonts w:ascii="Verdana" w:cs="Verdana" w:eastAsia="Verdana" w:hAnsi="Verdana"/>
          <w:b w:val="1"/>
          <w:color w:val="0d0d0d"/>
          <w:sz w:val="24"/>
          <w:szCs w:val="24"/>
          <w:highlight w:val="white"/>
        </w:rPr>
      </w:pPr>
      <w:r w:rsidDel="00000000" w:rsidR="00000000" w:rsidRPr="00000000">
        <w:rPr>
          <w:rFonts w:ascii="Verdana" w:cs="Verdana" w:eastAsia="Verdana" w:hAnsi="Verdana"/>
          <w:rtl w:val="0"/>
        </w:rPr>
        <w:t xml:space="preserve">&lt;p&gt;</w:t>
      </w:r>
      <w:r w:rsidDel="00000000" w:rsidR="00000000" w:rsidRPr="00000000">
        <w:rPr>
          <w:rFonts w:ascii="Verdana" w:cs="Verdana" w:eastAsia="Verdana" w:hAnsi="Verdana"/>
          <w:rtl w:val="0"/>
        </w:rPr>
        <w:t xml:space="preserve">Candidates must have a </w:t>
      </w:r>
      <w:r w:rsidDel="00000000" w:rsidR="00000000" w:rsidRPr="00000000">
        <w:rPr>
          <w:rFonts w:ascii="Verdana" w:cs="Verdana" w:eastAsia="Verdana" w:hAnsi="Verdana"/>
          <w:b w:val="1"/>
          <w:rtl w:val="0"/>
        </w:rPr>
        <w:t xml:space="preserve">bachelor's degree</w:t>
      </w:r>
      <w:r w:rsidDel="00000000" w:rsidR="00000000" w:rsidRPr="00000000">
        <w:rPr>
          <w:rFonts w:ascii="Verdana" w:cs="Verdana" w:eastAsia="Verdana" w:hAnsi="Verdana"/>
          <w:rtl w:val="0"/>
        </w:rPr>
        <w:t xml:space="preserve"> from a recognized university.&lt;/p&gt;</w:t>
      </w:r>
      <w:r w:rsidDel="00000000" w:rsidR="00000000" w:rsidRPr="00000000">
        <w:rPr>
          <w:rtl w:val="0"/>
        </w:rPr>
      </w:r>
    </w:p>
    <w:p w:rsidR="00000000" w:rsidDel="00000000" w:rsidP="00000000" w:rsidRDefault="00000000" w:rsidRPr="00000000" w14:paraId="00000061">
      <w:pPr>
        <w:rPr>
          <w:rFonts w:ascii="Verdana" w:cs="Verdana" w:eastAsia="Verdana" w:hAnsi="Verdana"/>
        </w:rPr>
      </w:pPr>
      <w:r w:rsidDel="00000000" w:rsidR="00000000" w:rsidRPr="00000000">
        <w:rPr>
          <w:rtl w:val="0"/>
        </w:rPr>
      </w:r>
    </w:p>
    <w:p w:rsidR="00000000" w:rsidDel="00000000" w:rsidP="00000000" w:rsidRDefault="00000000" w:rsidRPr="00000000" w14:paraId="00000062">
      <w:pPr>
        <w:rPr>
          <w:rFonts w:ascii="Verdana" w:cs="Verdana" w:eastAsia="Verdana" w:hAnsi="Verdana"/>
          <w:b w:val="1"/>
        </w:rPr>
      </w:pPr>
      <w:r w:rsidDel="00000000" w:rsidR="00000000" w:rsidRPr="00000000">
        <w:rPr>
          <w:rFonts w:ascii="Verdana" w:cs="Verdana" w:eastAsia="Verdana" w:hAnsi="Verdana"/>
          <w:b w:val="1"/>
          <w:rtl w:val="0"/>
        </w:rPr>
        <w:t xml:space="preserve">&lt;h4&gt;People Also Search for:&lt;/h4&gt;</w:t>
      </w:r>
    </w:p>
    <w:p w:rsidR="00000000" w:rsidDel="00000000" w:rsidP="00000000" w:rsidRDefault="00000000" w:rsidRPr="00000000" w14:paraId="00000063">
      <w:pPr>
        <w:rPr>
          <w:rFonts w:ascii="Verdana" w:cs="Verdana" w:eastAsia="Verdana" w:hAnsi="Verdana"/>
          <w:b w:val="1"/>
        </w:rPr>
      </w:pPr>
      <w:r w:rsidDel="00000000" w:rsidR="00000000" w:rsidRPr="00000000">
        <w:rPr>
          <w:rtl w:val="0"/>
        </w:rPr>
      </w:r>
    </w:p>
    <w:p w:rsidR="00000000" w:rsidDel="00000000" w:rsidP="00000000" w:rsidRDefault="00000000" w:rsidRPr="00000000" w14:paraId="0000006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b w:val="1"/>
        </w:rPr>
      </w:pPr>
      <w:r w:rsidDel="00000000" w:rsidR="00000000" w:rsidRPr="00000000">
        <w:rPr>
          <w:rFonts w:ascii="Verdana" w:cs="Verdana" w:eastAsia="Verdana" w:hAnsi="Verdana"/>
          <w:color w:val="0d0d0d"/>
          <w:highlight w:val="white"/>
          <w:rtl w:val="0"/>
        </w:rPr>
        <w:t xml:space="preserve">Distance MBA in Mumbai | Distance MBA colleges in Mumbai | Online MBA Program in Mumbai | Post graduate diploma </w:t>
      </w:r>
      <w:r w:rsidDel="00000000" w:rsidR="00000000" w:rsidRPr="00000000">
        <w:rPr>
          <w:rFonts w:ascii="Verdana" w:cs="Verdana" w:eastAsia="Verdana" w:hAnsi="Verdana"/>
          <w:sz w:val="20"/>
          <w:szCs w:val="20"/>
          <w:highlight w:val="white"/>
          <w:rtl w:val="0"/>
        </w:rPr>
        <w:t xml:space="preserve">Colleges</w:t>
      </w:r>
      <w:r w:rsidDel="00000000" w:rsidR="00000000" w:rsidRPr="00000000">
        <w:rPr>
          <w:rFonts w:ascii="Verdana" w:cs="Verdana" w:eastAsia="Verdana" w:hAnsi="Verdana"/>
          <w:color w:val="0d0d0d"/>
          <w:highlight w:val="white"/>
          <w:rtl w:val="0"/>
        </w:rPr>
        <w:t xml:space="preserve"> in Mumbai | Distance MBA</w:t>
      </w:r>
      <w:r w:rsidDel="00000000" w:rsidR="00000000" w:rsidRPr="00000000">
        <w:rPr>
          <w:rFonts w:ascii="Verdana" w:cs="Verdana" w:eastAsia="Verdana" w:hAnsi="Verdana"/>
          <w:sz w:val="20"/>
          <w:szCs w:val="20"/>
          <w:highlight w:val="white"/>
          <w:rtl w:val="0"/>
        </w:rPr>
        <w:t xml:space="preserve"> </w:t>
      </w:r>
      <w:r w:rsidDel="00000000" w:rsidR="00000000" w:rsidRPr="00000000">
        <w:rPr>
          <w:rFonts w:ascii="Verdana" w:cs="Verdana" w:eastAsia="Verdana" w:hAnsi="Verdana"/>
          <w:color w:val="0d0d0d"/>
          <w:highlight w:val="white"/>
          <w:rtl w:val="0"/>
        </w:rPr>
        <w:t xml:space="preserve">Courses in Mumbai | PGDM </w:t>
      </w:r>
      <w:r w:rsidDel="00000000" w:rsidR="00000000" w:rsidRPr="00000000">
        <w:rPr>
          <w:rFonts w:ascii="Verdana" w:cs="Verdana" w:eastAsia="Verdana" w:hAnsi="Verdana"/>
          <w:sz w:val="20"/>
          <w:szCs w:val="20"/>
          <w:highlight w:val="white"/>
          <w:rtl w:val="0"/>
        </w:rPr>
        <w:t xml:space="preserve">Colleges</w:t>
      </w:r>
      <w:r w:rsidDel="00000000" w:rsidR="00000000" w:rsidRPr="00000000">
        <w:rPr>
          <w:rFonts w:ascii="Verdana" w:cs="Verdana" w:eastAsia="Verdana" w:hAnsi="Verdana"/>
          <w:color w:val="0d0d0d"/>
          <w:highlight w:val="white"/>
          <w:rtl w:val="0"/>
        </w:rPr>
        <w:t xml:space="preserve"> in Mumbai | PGDM </w:t>
      </w:r>
      <w:r w:rsidDel="00000000" w:rsidR="00000000" w:rsidRPr="00000000">
        <w:rPr>
          <w:rFonts w:ascii="Verdana" w:cs="Verdana" w:eastAsia="Verdana" w:hAnsi="Verdana"/>
          <w:sz w:val="20"/>
          <w:szCs w:val="20"/>
          <w:highlight w:val="white"/>
          <w:rtl w:val="0"/>
        </w:rPr>
        <w:t xml:space="preserve">Colleges</w:t>
      </w:r>
      <w:r w:rsidDel="00000000" w:rsidR="00000000" w:rsidRPr="00000000">
        <w:rPr>
          <w:rFonts w:ascii="Verdana" w:cs="Verdana" w:eastAsia="Verdana" w:hAnsi="Verdana"/>
          <w:color w:val="0d0d0d"/>
          <w:highlight w:val="white"/>
          <w:rtl w:val="0"/>
        </w:rPr>
        <w:t xml:space="preserve"> in Mumbai</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mitsde.com/" TargetMode="External"/><Relationship Id="rId5" Type="http://schemas.openxmlformats.org/officeDocument/2006/relationships/styles" Target="styles.xml"/><Relationship Id="rId6" Type="http://schemas.openxmlformats.org/officeDocument/2006/relationships/hyperlink" Target="https://mitsde.com/DistanceMBA/Mumbai" TargetMode="External"/><Relationship Id="rId7" Type="http://schemas.openxmlformats.org/officeDocument/2006/relationships/hyperlink" Target="https://mitsde.com/distance-mba/distance-mba-in-mumbai" TargetMode="External"/><Relationship Id="rId8" Type="http://schemas.openxmlformats.org/officeDocument/2006/relationships/hyperlink" Target="https://mitsde.com/distance-mba/distance-mba-in-mumba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