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3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0"/>
        <w:gridCol w:w="198"/>
        <w:gridCol w:w="515"/>
        <w:gridCol w:w="125"/>
        <w:gridCol w:w="493"/>
        <w:gridCol w:w="163"/>
        <w:gridCol w:w="1515"/>
        <w:gridCol w:w="1512"/>
        <w:gridCol w:w="1349"/>
        <w:gridCol w:w="2373"/>
        <w:tblGridChange w:id="0">
          <w:tblGrid>
            <w:gridCol w:w="1610"/>
            <w:gridCol w:w="198"/>
            <w:gridCol w:w="515"/>
            <w:gridCol w:w="125"/>
            <w:gridCol w:w="493"/>
            <w:gridCol w:w="163"/>
            <w:gridCol w:w="1515"/>
            <w:gridCol w:w="1512"/>
            <w:gridCol w:w="1349"/>
            <w:gridCol w:w="2373"/>
          </w:tblGrid>
        </w:tblGridChange>
      </w:tblGrid>
      <w:tr>
        <w:trPr>
          <w:cantSplit w:val="0"/>
          <w:trHeight w:val="212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-440054</wp:posOffset>
                  </wp:positionH>
                  <wp:positionV relativeFrom="paragraph">
                    <wp:posOffset>215265</wp:posOffset>
                  </wp:positionV>
                  <wp:extent cx="2676525" cy="857250"/>
                  <wp:effectExtent b="0" l="0" r="0" t="0"/>
                  <wp:wrapNone/>
                  <wp:docPr descr="C:\Users\admin\Desktop\Capture.PNG" id="6" name="image1.png"/>
                  <a:graphic>
                    <a:graphicData uri="http://schemas.openxmlformats.org/drawingml/2006/picture">
                      <pic:pic>
                        <pic:nvPicPr>
                          <pic:cNvPr descr="C:\Users\admin\Desktop\Capture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120" w:before="720" w:line="240" w:lineRule="auto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APPROVAL NOTE</w:t>
            </w:r>
          </w:p>
          <w:p w:rsidR="00000000" w:rsidDel="00000000" w:rsidP="00000000" w:rsidRDefault="00000000" w:rsidRPr="00000000" w14:paraId="00000007">
            <w:pPr>
              <w:spacing w:after="0" w:before="120" w:line="240" w:lineRule="auto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(For Approval of Director)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</w:t>
            </w:r>
          </w:p>
        </w:tc>
        <w:tc>
          <w:tcPr>
            <w:gridSpan w:val="8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07/06/2024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Subject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19">
            <w:pPr>
              <w:spacing w:after="100" w:before="10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Nashik Education Expo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Required for</w:t>
            </w:r>
          </w:p>
        </w:tc>
        <w:tc>
          <w:tcPr>
            <w:gridSpan w:val="8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100" w:before="10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Amol Asaram Gosavi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Duration of Visit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31st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May To 2nd June 2024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Purpose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 Exhibition 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10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100" w:before="1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Details of Expenses with Approximate Costing as per Entitlement for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 People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100" w:before="10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Head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100" w:before="10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Date/ Place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100" w:before="10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From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100" w:before="10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100" w:before="10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100" w:before="10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Approx. Cost (INR)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Travel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31/05/2024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Nashik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100" w:before="1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950.00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Food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Nashik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31/05/2024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100" w:before="10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02/06/2023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1941.00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Travel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02-06-2024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Nashik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Pune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950.00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Travel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31/05/2024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Home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 Stand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258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Travel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02-06-2024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 Stand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Cab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320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Conveyance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31/05/2024 To 02-06-2024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200.00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100" w:before="100" w:line="240" w:lineRule="auto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Amount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4619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10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100" w:before="10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Remarks of ED (if any)</w:t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gridSpan w:val="10"/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after="100" w:before="10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Prepared by,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100" w:before="10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Reviewed by,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after="100" w:before="10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Approved by,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100" w:before="1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Mr.Sachin Konde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Dr.Suhrud Neurgaonkar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Account Dept.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after="100" w:before="1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tabs>
          <w:tab w:val="center" w:leader="none" w:pos="1440"/>
          <w:tab w:val="center" w:leader="none" w:pos="7200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76" w:top="576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51C8"/>
    <w:pPr>
      <w:spacing w:after="200" w:line="276" w:lineRule="auto"/>
    </w:pPr>
    <w:rPr>
      <w:sz w:val="22"/>
      <w:szCs w:val="22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A51C8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E8741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63C8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63C84"/>
    <w:rPr>
      <w:rFonts w:ascii="Segoe UI" w:cs="Segoe UI" w:hAnsi="Segoe UI"/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07XI1PhnjyzJp0Jut3sfbrUj0g==">CgMxLjAyCGguZ2pkZ3hzOAByITFwQnZWeHdtZXBTVnEwbnNhVjZWeFBrMGVlLUIxUWxsYQ==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2024-05-31T04:53:00Z</dcterms:created>
  <dc:creator>mitsot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07df50a11368ab96c11981ba67f1c2a01d7660fe554165d5efacbf7a40a05917</vt:lpwstr>
  </property>
</Properties>
</file>